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0BEF5CB6" w14:textId="71429083" w:rsidR="00610F1A" w:rsidRPr="00B94136" w:rsidRDefault="00392F80" w:rsidP="00E415B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</w:t>
            </w:r>
            <w:r w:rsidR="00612CF1">
              <w:rPr>
                <w:sz w:val="24"/>
                <w:szCs w:val="24"/>
              </w:rPr>
              <w:t xml:space="preserve"> </w:t>
            </w: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2E873C41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 xml:space="preserve">Информация о выполнении мероприятий «дорожной карты» по содействию развитию конкуренции в </w:t>
      </w:r>
      <w:proofErr w:type="spellStart"/>
      <w:r w:rsidR="008376BA">
        <w:rPr>
          <w:b/>
          <w:sz w:val="24"/>
          <w:szCs w:val="24"/>
        </w:rPr>
        <w:t>Починковском</w:t>
      </w:r>
      <w:proofErr w:type="spellEnd"/>
      <w:r w:rsidR="008376BA">
        <w:rPr>
          <w:b/>
          <w:sz w:val="24"/>
          <w:szCs w:val="24"/>
        </w:rPr>
        <w:t xml:space="preserve"> муниципальном округе </w:t>
      </w:r>
      <w:r w:rsidRPr="00155B21">
        <w:rPr>
          <w:b/>
          <w:sz w:val="24"/>
          <w:szCs w:val="24"/>
        </w:rPr>
        <w:t>Нижегородской области</w:t>
      </w:r>
    </w:p>
    <w:p w14:paraId="60CC560E" w14:textId="166E580C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F15D30">
        <w:rPr>
          <w:b/>
          <w:sz w:val="24"/>
          <w:szCs w:val="24"/>
        </w:rPr>
        <w:t>4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1AAE1454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B42A37">
        <w:rPr>
          <w:color w:val="000000"/>
          <w:sz w:val="24"/>
          <w:szCs w:val="24"/>
        </w:rPr>
        <w:t xml:space="preserve"> </w:t>
      </w:r>
      <w:proofErr w:type="spellStart"/>
      <w:r w:rsidR="00B42A37">
        <w:rPr>
          <w:color w:val="000000"/>
          <w:sz w:val="24"/>
          <w:szCs w:val="24"/>
        </w:rPr>
        <w:t>Починковский</w:t>
      </w:r>
      <w:proofErr w:type="spellEnd"/>
      <w:r w:rsidR="00B42A37">
        <w:rPr>
          <w:color w:val="000000"/>
          <w:sz w:val="24"/>
          <w:szCs w:val="24"/>
        </w:rPr>
        <w:t xml:space="preserve"> муниципальный округ</w:t>
      </w:r>
    </w:p>
    <w:p w14:paraId="5652057A" w14:textId="7F528DE0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C17DFB">
        <w:rPr>
          <w:color w:val="000000"/>
          <w:sz w:val="24"/>
          <w:szCs w:val="24"/>
          <w:u w:val="single"/>
        </w:rPr>
        <w:t>4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3735"/>
        <w:gridCol w:w="5069"/>
        <w:gridCol w:w="3070"/>
        <w:gridCol w:w="894"/>
        <w:gridCol w:w="1847"/>
      </w:tblGrid>
      <w:tr w:rsidR="0088529E" w:rsidRPr="0041570F" w14:paraId="1E084CC1" w14:textId="77777777" w:rsidTr="006E4AAB">
        <w:trPr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</w:t>
            </w:r>
            <w:proofErr w:type="gramStart"/>
            <w:r w:rsidRPr="0041570F">
              <w:rPr>
                <w:sz w:val="22"/>
                <w:szCs w:val="22"/>
              </w:rPr>
              <w:t>п</w:t>
            </w:r>
            <w:proofErr w:type="gramEnd"/>
            <w:r w:rsidRPr="0041570F">
              <w:rPr>
                <w:sz w:val="22"/>
                <w:szCs w:val="22"/>
              </w:rPr>
              <w:t xml:space="preserve">/п </w:t>
            </w:r>
            <w:r w:rsidRPr="0041570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4269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3969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0FB8EFA7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F15D3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402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023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944" w:type="dxa"/>
            <w:vAlign w:val="center"/>
          </w:tcPr>
          <w:p w14:paraId="6BA6C3E5" w14:textId="2DC51F40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C17DFB">
              <w:rPr>
                <w:b/>
                <w:sz w:val="22"/>
                <w:szCs w:val="22"/>
              </w:rPr>
              <w:t>4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5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88529E" w:rsidRPr="0041570F" w14:paraId="41A5AB5B" w14:textId="77777777" w:rsidTr="006E4AAB">
        <w:tc>
          <w:tcPr>
            <w:tcW w:w="1118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269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3969" w:type="dxa"/>
            <w:vAlign w:val="center"/>
          </w:tcPr>
          <w:p w14:paraId="29F129D1" w14:textId="53CAD180" w:rsidR="00E342B5" w:rsidRPr="0041570F" w:rsidRDefault="00821F08" w:rsidP="007573C8">
            <w:pPr>
              <w:jc w:val="both"/>
              <w:rPr>
                <w:sz w:val="22"/>
                <w:szCs w:val="22"/>
              </w:rPr>
            </w:pPr>
            <w:r w:rsidRPr="00821F08">
              <w:rPr>
                <w:i/>
                <w:iCs/>
                <w:color w:val="7030A0"/>
                <w:sz w:val="22"/>
                <w:szCs w:val="22"/>
              </w:rPr>
              <w:t xml:space="preserve">Указывается фактический результат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в соответствии с наименованием мероприятия (консультации </w:t>
            </w:r>
            <w:proofErr w:type="gramStart"/>
            <w:r w:rsidRPr="002454E4">
              <w:rPr>
                <w:iCs/>
                <w:sz w:val="24"/>
                <w:szCs w:val="24"/>
              </w:rPr>
              <w:t>предоставляются на постоянной основе</w:t>
            </w:r>
            <w:r>
              <w:rPr>
                <w:i/>
                <w:iCs/>
                <w:color w:val="7030A0"/>
                <w:sz w:val="22"/>
                <w:szCs w:val="22"/>
              </w:rPr>
              <w:t>/ при необходимости / НЕ предоставляются</w:t>
            </w:r>
            <w:proofErr w:type="gramEnd"/>
            <w:r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23" w:type="dxa"/>
            <w:vAlign w:val="center"/>
          </w:tcPr>
          <w:p w14:paraId="2CC2922A" w14:textId="6F744614" w:rsidR="00E342B5" w:rsidRPr="0041570F" w:rsidRDefault="00CC26F3" w:rsidP="00A5197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18196DAE" w14:textId="240F5B70" w:rsidR="00E342B5" w:rsidRPr="00135D4E" w:rsidRDefault="00135D4E" w:rsidP="00A51978">
            <w:pPr>
              <w:jc w:val="center"/>
              <w:rPr>
                <w:sz w:val="22"/>
                <w:szCs w:val="22"/>
              </w:rPr>
            </w:pPr>
            <w:r w:rsidRPr="002454E4">
              <w:rPr>
                <w:iCs/>
                <w:sz w:val="22"/>
                <w:szCs w:val="22"/>
              </w:rPr>
              <w:t>227</w:t>
            </w:r>
          </w:p>
        </w:tc>
      </w:tr>
      <w:tr w:rsidR="0088529E" w:rsidRPr="0041570F" w14:paraId="4426CBB2" w14:textId="77777777" w:rsidTr="006E4AAB">
        <w:tc>
          <w:tcPr>
            <w:tcW w:w="1118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4269" w:type="dxa"/>
            <w:vAlign w:val="center"/>
          </w:tcPr>
          <w:p w14:paraId="4FED8AB8" w14:textId="37F11A52" w:rsidR="00E342B5" w:rsidRPr="0041570F" w:rsidRDefault="00A51978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3969" w:type="dxa"/>
            <w:vAlign w:val="center"/>
          </w:tcPr>
          <w:p w14:paraId="66EF9C18" w14:textId="2D4DAF3A" w:rsidR="00E342B5" w:rsidRPr="002454E4" w:rsidRDefault="00A51978" w:rsidP="003717A7">
            <w:pPr>
              <w:jc w:val="both"/>
              <w:rPr>
                <w:i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Указываются </w:t>
            </w:r>
            <w:r w:rsidR="003717A7">
              <w:rPr>
                <w:i/>
                <w:iCs/>
                <w:color w:val="7030A0"/>
                <w:sz w:val="22"/>
                <w:szCs w:val="22"/>
              </w:rPr>
              <w:t xml:space="preserve">все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организаци</w:t>
            </w:r>
            <w:r w:rsidR="003717A7">
              <w:rPr>
                <w:i/>
                <w:iCs/>
                <w:color w:val="7030A0"/>
                <w:sz w:val="22"/>
                <w:szCs w:val="22"/>
              </w:rPr>
              <w:t>и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 муниципальным участием </w:t>
            </w:r>
            <w:r w:rsidR="003717A7">
              <w:rPr>
                <w:i/>
                <w:iCs/>
                <w:color w:val="7030A0"/>
                <w:sz w:val="22"/>
                <w:szCs w:val="22"/>
              </w:rPr>
              <w:t>(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действуют, </w:t>
            </w:r>
            <w:r w:rsidR="00F35C5E">
              <w:rPr>
                <w:i/>
                <w:iCs/>
                <w:color w:val="7030A0"/>
                <w:sz w:val="22"/>
                <w:szCs w:val="22"/>
              </w:rPr>
              <w:t xml:space="preserve">в стадии реорганизации,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в стадии ликвидации, </w:t>
            </w:r>
            <w:r w:rsidRPr="002454E4">
              <w:rPr>
                <w:iCs/>
                <w:sz w:val="22"/>
                <w:szCs w:val="22"/>
              </w:rPr>
              <w:t>ликвидированы за отчетный период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  <w:proofErr w:type="gramStart"/>
            <w:r w:rsidRPr="0041570F">
              <w:rPr>
                <w:i/>
                <w:iCs/>
                <w:color w:val="7030A0"/>
                <w:sz w:val="22"/>
                <w:szCs w:val="22"/>
              </w:rPr>
              <w:t>.</w:t>
            </w:r>
            <w:r w:rsidR="002454E4" w:rsidRPr="002454E4">
              <w:rPr>
                <w:iCs/>
                <w:sz w:val="22"/>
                <w:szCs w:val="22"/>
              </w:rPr>
              <w:t>В</w:t>
            </w:r>
            <w:proofErr w:type="gramEnd"/>
            <w:r w:rsidR="002454E4" w:rsidRPr="002454E4">
              <w:rPr>
                <w:iCs/>
                <w:sz w:val="22"/>
                <w:szCs w:val="22"/>
              </w:rPr>
              <w:t xml:space="preserve"> 2024 году было ликвидировано МУП «</w:t>
            </w:r>
            <w:proofErr w:type="spellStart"/>
            <w:r w:rsidR="002454E4" w:rsidRPr="002454E4">
              <w:rPr>
                <w:iCs/>
                <w:sz w:val="22"/>
                <w:szCs w:val="22"/>
              </w:rPr>
              <w:t>Починковское</w:t>
            </w:r>
            <w:proofErr w:type="spellEnd"/>
            <w:r w:rsidR="002454E4" w:rsidRPr="002454E4">
              <w:rPr>
                <w:iCs/>
                <w:sz w:val="22"/>
                <w:szCs w:val="22"/>
              </w:rPr>
              <w:t xml:space="preserve"> АТП»</w:t>
            </w:r>
            <w:r w:rsidR="002454E4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1442A1A" w14:textId="6D927F69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1023" w:type="dxa"/>
            <w:vAlign w:val="center"/>
          </w:tcPr>
          <w:p w14:paraId="7D181188" w14:textId="34713C93" w:rsidR="00E342B5" w:rsidRPr="0041570F" w:rsidRDefault="00CC26F3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7F0FD1B4" w14:textId="5FB3B51A" w:rsidR="00E342B5" w:rsidRPr="0041570F" w:rsidRDefault="00CC26F3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8529E" w:rsidRPr="0041570F" w14:paraId="5870C85B" w14:textId="77777777" w:rsidTr="006E4AAB">
        <w:tc>
          <w:tcPr>
            <w:tcW w:w="1118" w:type="dxa"/>
            <w:vAlign w:val="center"/>
          </w:tcPr>
          <w:p w14:paraId="1F613924" w14:textId="59DA2F76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1.4.7.</w:t>
            </w:r>
          </w:p>
        </w:tc>
        <w:tc>
          <w:tcPr>
            <w:tcW w:w="4269" w:type="dxa"/>
            <w:vAlign w:val="center"/>
          </w:tcPr>
          <w:p w14:paraId="6FD9ECDF" w14:textId="115A17F7" w:rsidR="00E342B5" w:rsidRPr="0041570F" w:rsidRDefault="00001E61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Составление плана-графика полной инвентаризации муниципального имущества, в том числе закрепленного за предприятиями и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учреждениями</w:t>
            </w:r>
          </w:p>
        </w:tc>
        <w:tc>
          <w:tcPr>
            <w:tcW w:w="3969" w:type="dxa"/>
            <w:vAlign w:val="center"/>
          </w:tcPr>
          <w:p w14:paraId="2946435B" w14:textId="77777777" w:rsidR="000C4E1A" w:rsidRPr="0041570F" w:rsidRDefault="0069644C" w:rsidP="0069644C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Указывается текущее состояние реализации мероприятия </w:t>
            </w:r>
          </w:p>
          <w:p w14:paraId="16611C34" w14:textId="202FDD18" w:rsidR="00E342B5" w:rsidRPr="00494692" w:rsidRDefault="0069644C" w:rsidP="0069644C">
            <w:pPr>
              <w:jc w:val="both"/>
              <w:rPr>
                <w:i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(</w:t>
            </w:r>
            <w:proofErr w:type="gramStart"/>
            <w:r w:rsidRPr="00494692">
              <w:rPr>
                <w:iCs/>
                <w:sz w:val="22"/>
                <w:szCs w:val="22"/>
              </w:rPr>
              <w:t>утвержден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916376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2D27C6" w:rsidRPr="0041570F">
              <w:rPr>
                <w:i/>
                <w:iCs/>
                <w:color w:val="7030A0"/>
                <w:sz w:val="22"/>
                <w:szCs w:val="22"/>
              </w:rPr>
              <w:t>в стадии разработки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916376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НЕ утвержден</w:t>
            </w:r>
            <w:proofErr w:type="gramEnd"/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план-график инвентаризации</w:t>
            </w:r>
            <w:r w:rsidR="00916376"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494692">
              <w:t xml:space="preserve"> </w:t>
            </w:r>
            <w:r w:rsidR="00494692" w:rsidRPr="00494692">
              <w:rPr>
                <w:sz w:val="22"/>
                <w:szCs w:val="22"/>
              </w:rPr>
              <w:lastRenderedPageBreak/>
              <w:t>Прогнозный план (программа) приватизации муниципального имущества на 2024 год размещён по ссылке</w:t>
            </w:r>
            <w:r w:rsidR="00494692" w:rsidRPr="00494692">
              <w:rPr>
                <w:sz w:val="24"/>
                <w:szCs w:val="24"/>
              </w:rPr>
              <w:t xml:space="preserve"> </w:t>
            </w:r>
            <w:hyperlink r:id="rId9" w:history="1">
              <w:r w:rsidR="00494692" w:rsidRPr="00494692">
                <w:rPr>
                  <w:rStyle w:val="af0"/>
                  <w:color w:val="auto"/>
                  <w:sz w:val="24"/>
                  <w:szCs w:val="24"/>
                </w:rPr>
                <w:t>https://pochinki.nobl.ru/documents/active/197350/</w:t>
              </w:r>
            </w:hyperlink>
          </w:p>
        </w:tc>
        <w:tc>
          <w:tcPr>
            <w:tcW w:w="3402" w:type="dxa"/>
            <w:vAlign w:val="center"/>
          </w:tcPr>
          <w:p w14:paraId="2683ADAA" w14:textId="406F545E" w:rsidR="00E342B5" w:rsidRPr="0041570F" w:rsidRDefault="00783BCC" w:rsidP="00783BCC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Планы-графики инвентаризации</w:t>
            </w:r>
          </w:p>
        </w:tc>
        <w:tc>
          <w:tcPr>
            <w:tcW w:w="1023" w:type="dxa"/>
            <w:vAlign w:val="center"/>
          </w:tcPr>
          <w:p w14:paraId="1633C763" w14:textId="2F965190" w:rsidR="00E342B5" w:rsidRPr="0041570F" w:rsidRDefault="00494692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24AA2422" w14:textId="5978F04E" w:rsidR="00E342B5" w:rsidRPr="0041570F" w:rsidRDefault="00494692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8529E" w:rsidRPr="0041570F" w14:paraId="23CD342F" w14:textId="77777777" w:rsidTr="006E4AAB">
        <w:tc>
          <w:tcPr>
            <w:tcW w:w="1118" w:type="dxa"/>
            <w:vAlign w:val="center"/>
          </w:tcPr>
          <w:p w14:paraId="79C33BAC" w14:textId="2F883F6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1.4.8.</w:t>
            </w:r>
          </w:p>
        </w:tc>
        <w:tc>
          <w:tcPr>
            <w:tcW w:w="4269" w:type="dxa"/>
            <w:vAlign w:val="center"/>
          </w:tcPr>
          <w:p w14:paraId="51D535E9" w14:textId="35462A34" w:rsidR="00E342B5" w:rsidRPr="0041570F" w:rsidRDefault="00DA38E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969" w:type="dxa"/>
            <w:vAlign w:val="center"/>
          </w:tcPr>
          <w:p w14:paraId="5CB01FC3" w14:textId="77777777" w:rsidR="000C4E1A" w:rsidRPr="0041570F" w:rsidRDefault="00916376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Указывается текущее состояние реализации мероприятия </w:t>
            </w:r>
          </w:p>
          <w:p w14:paraId="6458545E" w14:textId="001681A7" w:rsidR="00781550" w:rsidRDefault="00916376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(</w:t>
            </w:r>
            <w:proofErr w:type="gramStart"/>
            <w:r w:rsidR="00785957">
              <w:rPr>
                <w:iCs/>
                <w:sz w:val="22"/>
                <w:szCs w:val="22"/>
                <w:u w:val="single"/>
              </w:rPr>
              <w:t>П</w:t>
            </w:r>
            <w:r w:rsidRPr="00785957">
              <w:rPr>
                <w:iCs/>
                <w:sz w:val="22"/>
                <w:szCs w:val="22"/>
                <w:u w:val="single"/>
              </w:rPr>
              <w:t>роведена</w:t>
            </w:r>
            <w:proofErr w:type="gramEnd"/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НЕ проведена инвентаризация</w:t>
            </w:r>
            <w:r w:rsidR="00A45002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  <w:p w14:paraId="349A4A0F" w14:textId="27520770" w:rsidR="00A45002" w:rsidRPr="00785957" w:rsidRDefault="00785957" w:rsidP="00A51978">
            <w:pPr>
              <w:jc w:val="both"/>
              <w:rPr>
                <w:sz w:val="22"/>
                <w:szCs w:val="22"/>
              </w:rPr>
            </w:pPr>
            <w:r w:rsidRPr="00785957">
              <w:rPr>
                <w:sz w:val="22"/>
                <w:szCs w:val="22"/>
              </w:rPr>
              <w:t>И</w:t>
            </w:r>
            <w:r w:rsidR="00A45002" w:rsidRPr="00785957">
              <w:rPr>
                <w:sz w:val="22"/>
                <w:szCs w:val="22"/>
              </w:rPr>
              <w:t xml:space="preserve">мущество, НЕ соответствующее требованиям отнесения к категории имущества, предназначенного для реализации функций и полномочий </w:t>
            </w:r>
            <w:r w:rsidRPr="00785957">
              <w:rPr>
                <w:sz w:val="22"/>
                <w:szCs w:val="22"/>
              </w:rPr>
              <w:t>органов местного самоуправления, не выявлено.</w:t>
            </w:r>
          </w:p>
          <w:p w14:paraId="7B82125E" w14:textId="2BA482D5" w:rsidR="00A45002" w:rsidRPr="006E4AAB" w:rsidRDefault="00A45002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 xml:space="preserve">(ЕСЛИ ДА – </w:t>
            </w:r>
            <w:proofErr w:type="gramStart"/>
            <w:r w:rsidRPr="0041570F">
              <w:rPr>
                <w:i/>
                <w:iCs/>
                <w:color w:val="7030A0"/>
                <w:sz w:val="22"/>
                <w:szCs w:val="22"/>
              </w:rPr>
              <w:t>сформирован</w:t>
            </w:r>
            <w:proofErr w:type="gramEnd"/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НЕ сформирован перечень муниципального имущества,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781550">
              <w:rPr>
                <w:i/>
                <w:iCs/>
                <w:color w:val="7030A0"/>
                <w:sz w:val="22"/>
                <w:szCs w:val="22"/>
              </w:rPr>
              <w:t>не соответствующего требованиям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4807A179" w14:textId="6703E8CC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Проведение инвентаризации</w:t>
            </w:r>
          </w:p>
        </w:tc>
        <w:tc>
          <w:tcPr>
            <w:tcW w:w="1023" w:type="dxa"/>
            <w:vAlign w:val="center"/>
          </w:tcPr>
          <w:p w14:paraId="2DCFD029" w14:textId="150598E3" w:rsidR="00E342B5" w:rsidRPr="0041570F" w:rsidRDefault="00785957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67CA8C93" w14:textId="77626607" w:rsidR="00E342B5" w:rsidRPr="0041570F" w:rsidRDefault="00785957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8529E" w:rsidRPr="0041570F" w14:paraId="44234DCB" w14:textId="77777777" w:rsidTr="006E4AAB">
        <w:tc>
          <w:tcPr>
            <w:tcW w:w="1118" w:type="dxa"/>
            <w:vAlign w:val="center"/>
          </w:tcPr>
          <w:p w14:paraId="1257AD1E" w14:textId="002E2FC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1.4.9.</w:t>
            </w:r>
          </w:p>
        </w:tc>
        <w:tc>
          <w:tcPr>
            <w:tcW w:w="4269" w:type="dxa"/>
            <w:vAlign w:val="center"/>
          </w:tcPr>
          <w:p w14:paraId="48991AA9" w14:textId="417A9ABE" w:rsidR="00E342B5" w:rsidRPr="0041570F" w:rsidRDefault="000C4E1A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Включение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в программу приватизации или план по перепрофилированию (изменению целевого назначения) муниципального имущества</w:t>
            </w:r>
          </w:p>
        </w:tc>
        <w:tc>
          <w:tcPr>
            <w:tcW w:w="3969" w:type="dxa"/>
            <w:vAlign w:val="center"/>
          </w:tcPr>
          <w:p w14:paraId="10A22751" w14:textId="34E51B92" w:rsidR="000C4E1A" w:rsidRDefault="000C4E1A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Указывается текущее состояние реализации мероприятия </w:t>
            </w:r>
          </w:p>
          <w:p w14:paraId="34A0992A" w14:textId="536AB3A8" w:rsidR="00E342B5" w:rsidRPr="0041570F" w:rsidRDefault="00A45002" w:rsidP="006E4AAB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 xml:space="preserve">ЕСЛИ </w:t>
            </w:r>
            <w:r w:rsidR="006E4AAB">
              <w:rPr>
                <w:i/>
                <w:iCs/>
                <w:color w:val="7030A0"/>
                <w:sz w:val="22"/>
                <w:szCs w:val="22"/>
              </w:rPr>
              <w:t xml:space="preserve">ВЫЯВЛЕНО ТАКОЕ ИМУЩЕСТВО </w:t>
            </w:r>
            <w:r w:rsidR="000C4E1A" w:rsidRPr="0041570F">
              <w:rPr>
                <w:i/>
                <w:iCs/>
                <w:color w:val="7030A0"/>
                <w:sz w:val="22"/>
                <w:szCs w:val="22"/>
              </w:rPr>
              <w:t>(утверждены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C4E1A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C4E1A" w:rsidRPr="0041570F">
              <w:rPr>
                <w:i/>
                <w:iCs/>
                <w:color w:val="7030A0"/>
                <w:sz w:val="22"/>
                <w:szCs w:val="22"/>
              </w:rPr>
              <w:t>в стадии разработки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C4E1A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C4E1A" w:rsidRPr="0041570F">
              <w:rPr>
                <w:i/>
                <w:iCs/>
                <w:color w:val="7030A0"/>
                <w:sz w:val="22"/>
                <w:szCs w:val="22"/>
              </w:rPr>
              <w:t xml:space="preserve">НЕ утверждены планы приватизации и/или планы по перепрофилированию, </w:t>
            </w:r>
            <w:proofErr w:type="gramStart"/>
            <w:r w:rsidR="000C4E1A" w:rsidRPr="0041570F">
              <w:rPr>
                <w:i/>
                <w:iCs/>
                <w:color w:val="7030A0"/>
                <w:sz w:val="22"/>
                <w:szCs w:val="22"/>
              </w:rPr>
              <w:t>обеспечена</w:t>
            </w:r>
            <w:proofErr w:type="gramEnd"/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C4E1A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C4E1A" w:rsidRPr="0041570F">
              <w:rPr>
                <w:i/>
                <w:iCs/>
                <w:color w:val="7030A0"/>
                <w:sz w:val="22"/>
                <w:szCs w:val="22"/>
              </w:rPr>
              <w:t>НЕ обеспечена приватизация либо перепрофилирование)</w:t>
            </w:r>
          </w:p>
        </w:tc>
        <w:tc>
          <w:tcPr>
            <w:tcW w:w="3402" w:type="dxa"/>
            <w:vAlign w:val="center"/>
          </w:tcPr>
          <w:p w14:paraId="1020BCF3" w14:textId="2EC82BFA" w:rsidR="00E342B5" w:rsidRPr="0041570F" w:rsidRDefault="007B4963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Планы приватизации и/или планы по перепрофилированию (изменению целевого назначения) муниципального имущества</w:t>
            </w:r>
          </w:p>
        </w:tc>
        <w:tc>
          <w:tcPr>
            <w:tcW w:w="1023" w:type="dxa"/>
            <w:vAlign w:val="center"/>
          </w:tcPr>
          <w:p w14:paraId="56F67A0C" w14:textId="4C02CEAA" w:rsidR="00E342B5" w:rsidRPr="0041570F" w:rsidRDefault="000C4E1A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2FD5DD7" w14:textId="22BF2388" w:rsidR="00E342B5" w:rsidRPr="0041570F" w:rsidRDefault="000C4E1A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88529E" w:rsidRPr="0041570F" w14:paraId="3A2F7032" w14:textId="77777777" w:rsidTr="006E4AAB">
        <w:tc>
          <w:tcPr>
            <w:tcW w:w="1118" w:type="dxa"/>
            <w:vAlign w:val="center"/>
          </w:tcPr>
          <w:p w14:paraId="196C4422" w14:textId="7FBC1ED2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4269" w:type="dxa"/>
            <w:vAlign w:val="center"/>
          </w:tcPr>
          <w:p w14:paraId="697E8897" w14:textId="7B7962F9" w:rsidR="00E342B5" w:rsidRPr="0041570F" w:rsidRDefault="00DC5344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3969" w:type="dxa"/>
            <w:vAlign w:val="center"/>
          </w:tcPr>
          <w:p w14:paraId="3FEE792D" w14:textId="6F7C6DEC" w:rsidR="00961EFB" w:rsidRPr="004A4A74" w:rsidRDefault="00DC2F09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="00332AD3" w:rsidRPr="004A4A74">
              <w:rPr>
                <w:i/>
                <w:iCs/>
                <w:color w:val="7030A0"/>
                <w:sz w:val="22"/>
                <w:szCs w:val="22"/>
              </w:rPr>
              <w:t xml:space="preserve">казывается </w:t>
            </w:r>
            <w:r w:rsidR="004A4A74" w:rsidRPr="004A4A74">
              <w:rPr>
                <w:i/>
                <w:iCs/>
                <w:color w:val="7030A0"/>
                <w:sz w:val="22"/>
                <w:szCs w:val="22"/>
              </w:rPr>
              <w:t xml:space="preserve">текущее </w:t>
            </w:r>
            <w:proofErr w:type="gramStart"/>
            <w:r w:rsidR="004A4A74" w:rsidRPr="004A4A74">
              <w:rPr>
                <w:i/>
                <w:iCs/>
                <w:color w:val="7030A0"/>
                <w:sz w:val="22"/>
                <w:szCs w:val="22"/>
              </w:rPr>
              <w:t>состояние</w:t>
            </w:r>
            <w:proofErr w:type="gramEnd"/>
            <w:r w:rsidR="004A4A74" w:rsidRPr="004A4A74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6E4AAB">
              <w:rPr>
                <w:i/>
                <w:iCs/>
                <w:color w:val="7030A0"/>
                <w:sz w:val="22"/>
                <w:szCs w:val="22"/>
              </w:rPr>
              <w:t xml:space="preserve">ЕСЛИ ВЫЯВЛЕНО ТАКОЕ ИМУЩЕСТВО </w:t>
            </w:r>
            <w:r w:rsidR="004A4A74" w:rsidRPr="004A4A74">
              <w:rPr>
                <w:i/>
                <w:iCs/>
                <w:color w:val="7030A0"/>
                <w:sz w:val="22"/>
                <w:szCs w:val="22"/>
              </w:rPr>
              <w:t>(отчет отправлен в федеральные ведомства / отчет в стадии формирования / НЕ формировался)</w:t>
            </w:r>
          </w:p>
          <w:p w14:paraId="518CDEDF" w14:textId="77777777" w:rsidR="00961EFB" w:rsidRPr="004A4A74" w:rsidRDefault="00961EFB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  <w:p w14:paraId="364B0A8F" w14:textId="6A69A488" w:rsidR="00332AD3" w:rsidRPr="003D663B" w:rsidRDefault="00961EFB" w:rsidP="00A51978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4A4A74"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Также указывается </w:t>
            </w:r>
            <w:r w:rsidR="00332AD3" w:rsidRPr="004A4A74">
              <w:rPr>
                <w:i/>
                <w:iCs/>
                <w:color w:val="7030A0"/>
                <w:sz w:val="22"/>
                <w:szCs w:val="22"/>
              </w:rPr>
              <w:t xml:space="preserve">ссылка </w:t>
            </w:r>
            <w:r w:rsidR="00142141" w:rsidRPr="004A4A74">
              <w:rPr>
                <w:i/>
                <w:iCs/>
                <w:color w:val="7030A0"/>
                <w:sz w:val="22"/>
                <w:szCs w:val="22"/>
              </w:rPr>
              <w:t>на страницу</w:t>
            </w:r>
            <w:r w:rsidR="00A27B25" w:rsidRPr="004A4A74">
              <w:rPr>
                <w:i/>
                <w:iCs/>
                <w:color w:val="7030A0"/>
                <w:sz w:val="22"/>
                <w:szCs w:val="22"/>
              </w:rPr>
              <w:t xml:space="preserve"> официально</w:t>
            </w:r>
            <w:r w:rsidR="003B5BD5" w:rsidRPr="004A4A74"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="00A27B25" w:rsidRPr="004A4A74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 w:rsidR="003B5BD5" w:rsidRPr="004A4A74"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="00A27B25" w:rsidRPr="004A4A74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</w:t>
            </w:r>
            <w:r w:rsidR="00142141" w:rsidRPr="004A4A74">
              <w:rPr>
                <w:i/>
                <w:iCs/>
                <w:color w:val="7030A0"/>
                <w:sz w:val="22"/>
                <w:szCs w:val="22"/>
              </w:rPr>
              <w:t>, где размещены</w:t>
            </w:r>
            <w:r w:rsidRPr="004A4A74">
              <w:rPr>
                <w:i/>
                <w:iCs/>
                <w:color w:val="7030A0"/>
                <w:sz w:val="22"/>
                <w:szCs w:val="22"/>
              </w:rPr>
              <w:t xml:space="preserve"> утвержденные программы приватизации</w:t>
            </w:r>
            <w:r w:rsidR="003D663B">
              <w:rPr>
                <w:iCs/>
                <w:color w:val="7030A0"/>
                <w:sz w:val="22"/>
                <w:szCs w:val="22"/>
              </w:rPr>
              <w:t xml:space="preserve"> </w:t>
            </w:r>
            <w:hyperlink r:id="rId10" w:history="1">
              <w:r w:rsidR="003D663B" w:rsidRPr="003D663B">
                <w:rPr>
                  <w:rStyle w:val="af0"/>
                  <w:color w:val="auto"/>
                  <w:sz w:val="24"/>
                  <w:szCs w:val="24"/>
                </w:rPr>
                <w:t>https://pochinki.nobl.ru/documents/active/197350/</w:t>
              </w:r>
            </w:hyperlink>
          </w:p>
        </w:tc>
        <w:tc>
          <w:tcPr>
            <w:tcW w:w="3402" w:type="dxa"/>
            <w:vAlign w:val="center"/>
          </w:tcPr>
          <w:p w14:paraId="77E0D388" w14:textId="75A20BA0" w:rsidR="00E342B5" w:rsidRPr="0041570F" w:rsidRDefault="007B4963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 xml:space="preserve">Отчеты об итогах исполнения планов приватизации, в соответствии с Правилами разработки прогнозных планов (программ) </w:t>
            </w:r>
            <w:r w:rsidRPr="0041570F">
              <w:rPr>
                <w:sz w:val="22"/>
                <w:szCs w:val="22"/>
              </w:rPr>
              <w:lastRenderedPageBreak/>
              <w:t>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23" w:type="dxa"/>
            <w:vAlign w:val="center"/>
          </w:tcPr>
          <w:p w14:paraId="61D92BBE" w14:textId="55E2CC88" w:rsidR="00E342B5" w:rsidRPr="0041570F" w:rsidRDefault="00F00EDA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944" w:type="dxa"/>
            <w:vAlign w:val="center"/>
          </w:tcPr>
          <w:p w14:paraId="07200278" w14:textId="36039366" w:rsidR="00E342B5" w:rsidRPr="0041570F" w:rsidRDefault="003D663B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27EDDDD1" w14:textId="77777777" w:rsidTr="006E4AAB">
        <w:tc>
          <w:tcPr>
            <w:tcW w:w="1118" w:type="dxa"/>
            <w:shd w:val="clear" w:color="auto" w:fill="auto"/>
            <w:vAlign w:val="center"/>
          </w:tcPr>
          <w:p w14:paraId="7363D6EE" w14:textId="5CD1CAEF" w:rsidR="007B4963" w:rsidRPr="0041570F" w:rsidRDefault="007B4963" w:rsidP="00431C16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1.4.11.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8396764" w14:textId="5305683A" w:rsidR="007B4963" w:rsidRPr="0041570F" w:rsidRDefault="007B4963" w:rsidP="00431C1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64DAEA" w14:textId="77777777" w:rsidR="00F71603" w:rsidRPr="00834485" w:rsidRDefault="0018132A" w:rsidP="0018132A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834485">
              <w:rPr>
                <w:i/>
                <w:iCs/>
                <w:color w:val="7030A0"/>
                <w:sz w:val="22"/>
                <w:szCs w:val="22"/>
              </w:rPr>
              <w:t xml:space="preserve">Указывается информация о реализованном имуществе за отчетный период </w:t>
            </w:r>
          </w:p>
          <w:p w14:paraId="70A25A49" w14:textId="1A800865" w:rsidR="00E06428" w:rsidRPr="00834485" w:rsidRDefault="007573C8" w:rsidP="00E06428">
            <w:pPr>
              <w:ind w:left="-13" w:firstLine="13"/>
              <w:jc w:val="both"/>
              <w:rPr>
                <w:color w:val="000000"/>
                <w:sz w:val="22"/>
                <w:szCs w:val="22"/>
              </w:rPr>
            </w:pPr>
            <w:r w:rsidRPr="00834485">
              <w:rPr>
                <w:i/>
                <w:iCs/>
                <w:color w:val="7030A0"/>
                <w:sz w:val="22"/>
                <w:szCs w:val="22"/>
              </w:rPr>
              <w:t>(</w:t>
            </w:r>
            <w:r w:rsidR="0018132A" w:rsidRPr="00834485">
              <w:rPr>
                <w:i/>
                <w:iCs/>
                <w:color w:val="7030A0"/>
                <w:sz w:val="22"/>
                <w:szCs w:val="22"/>
              </w:rPr>
              <w:t>НЕ проводил</w:t>
            </w:r>
            <w:r w:rsidR="00F71603" w:rsidRPr="00834485">
              <w:rPr>
                <w:i/>
                <w:iCs/>
                <w:color w:val="7030A0"/>
                <w:sz w:val="22"/>
                <w:szCs w:val="22"/>
              </w:rPr>
              <w:t>и</w:t>
            </w:r>
            <w:r w:rsidR="0018132A" w:rsidRPr="00834485">
              <w:rPr>
                <w:i/>
                <w:iCs/>
                <w:color w:val="7030A0"/>
                <w:sz w:val="22"/>
                <w:szCs w:val="22"/>
              </w:rPr>
              <w:t>сь</w:t>
            </w:r>
            <w:r w:rsidR="00F71603" w:rsidRPr="00834485">
              <w:rPr>
                <w:color w:val="000000"/>
                <w:sz w:val="22"/>
                <w:szCs w:val="22"/>
              </w:rPr>
              <w:t xml:space="preserve"> </w:t>
            </w:r>
            <w:r w:rsidR="00F71603" w:rsidRPr="00834485">
              <w:rPr>
                <w:i/>
                <w:iCs/>
                <w:color w:val="7030A0"/>
                <w:sz w:val="22"/>
                <w:szCs w:val="22"/>
              </w:rPr>
              <w:t>публичные торги (конкурентные процедуры), иная информация о</w:t>
            </w:r>
            <w:r w:rsidR="0018132A" w:rsidRPr="00834485">
              <w:rPr>
                <w:i/>
                <w:iCs/>
                <w:color w:val="7030A0"/>
                <w:sz w:val="22"/>
                <w:szCs w:val="22"/>
              </w:rPr>
              <w:t xml:space="preserve"> реализаци</w:t>
            </w:r>
            <w:r w:rsidR="00F71603" w:rsidRPr="00834485">
              <w:rPr>
                <w:i/>
                <w:iCs/>
                <w:color w:val="7030A0"/>
                <w:sz w:val="22"/>
                <w:szCs w:val="22"/>
              </w:rPr>
              <w:t xml:space="preserve">и такого </w:t>
            </w:r>
            <w:r w:rsidR="0018132A" w:rsidRPr="00834485">
              <w:rPr>
                <w:i/>
                <w:iCs/>
                <w:color w:val="7030A0"/>
                <w:sz w:val="22"/>
                <w:szCs w:val="22"/>
              </w:rPr>
              <w:t>имущества</w:t>
            </w:r>
            <w:r w:rsidRPr="00834485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834485" w:rsidRPr="00834485">
              <w:rPr>
                <w:iCs/>
                <w:color w:val="7030A0"/>
                <w:sz w:val="22"/>
                <w:szCs w:val="22"/>
              </w:rPr>
              <w:t xml:space="preserve"> </w:t>
            </w:r>
          </w:p>
          <w:p w14:paraId="1510E04C" w14:textId="0A1C096D" w:rsidR="007B4963" w:rsidRPr="00834485" w:rsidRDefault="007B4963" w:rsidP="00E06428">
            <w:pPr>
              <w:shd w:val="clear" w:color="auto" w:fill="FFFFFF"/>
              <w:jc w:val="both"/>
              <w:rPr>
                <w:iCs/>
                <w:color w:val="7030A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37976A3" w14:textId="4CA31F2C" w:rsidR="007B4963" w:rsidRPr="0041570F" w:rsidRDefault="0018132A" w:rsidP="00431C16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5C91971" w14:textId="02EC5C20" w:rsidR="007B4963" w:rsidRPr="0041570F" w:rsidRDefault="00F00EDA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EE1CFCE" w14:textId="642B54BA" w:rsidR="007B4963" w:rsidRPr="0041570F" w:rsidRDefault="00E06428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66C76A85" w14:textId="77777777" w:rsidTr="006E4AAB">
        <w:tc>
          <w:tcPr>
            <w:tcW w:w="1118" w:type="dxa"/>
            <w:vAlign w:val="center"/>
          </w:tcPr>
          <w:p w14:paraId="49D61109" w14:textId="6534533F" w:rsidR="00F00EDA" w:rsidRPr="0041570F" w:rsidRDefault="00F00EDA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269" w:type="dxa"/>
          </w:tcPr>
          <w:p w14:paraId="3458613C" w14:textId="7085C50E" w:rsidR="00F00EDA" w:rsidRPr="00F00EDA" w:rsidRDefault="00F00EDA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3969" w:type="dxa"/>
            <w:vAlign w:val="center"/>
          </w:tcPr>
          <w:p w14:paraId="3D9701E8" w14:textId="62EFE28A" w:rsidR="00F00EDA" w:rsidRPr="00834485" w:rsidRDefault="00F00EDA" w:rsidP="00F00EDA">
            <w:pPr>
              <w:jc w:val="both"/>
              <w:rPr>
                <w:sz w:val="22"/>
                <w:szCs w:val="22"/>
              </w:rPr>
            </w:pPr>
            <w:r w:rsidRPr="00834485">
              <w:rPr>
                <w:i/>
                <w:iCs/>
                <w:color w:val="7030A0"/>
                <w:sz w:val="22"/>
                <w:szCs w:val="22"/>
              </w:rPr>
              <w:t xml:space="preserve">Указываются конкретные результаты выполнения мероприятия </w:t>
            </w:r>
            <w:r w:rsidR="00B462B7" w:rsidRPr="00834485">
              <w:rPr>
                <w:i/>
                <w:iCs/>
                <w:color w:val="7030A0"/>
                <w:sz w:val="22"/>
                <w:szCs w:val="22"/>
              </w:rPr>
              <w:t xml:space="preserve">за отчетный период </w:t>
            </w:r>
            <w:r w:rsidRPr="00834485">
              <w:rPr>
                <w:i/>
                <w:iCs/>
                <w:color w:val="7030A0"/>
                <w:sz w:val="22"/>
                <w:szCs w:val="22"/>
              </w:rPr>
              <w:t>(отчет в текстовом формате, в том числе в числовом выражении)</w:t>
            </w:r>
          </w:p>
        </w:tc>
        <w:tc>
          <w:tcPr>
            <w:tcW w:w="3402" w:type="dxa"/>
            <w:vAlign w:val="center"/>
          </w:tcPr>
          <w:p w14:paraId="6530E337" w14:textId="35B7591F" w:rsidR="00F00EDA" w:rsidRPr="0041570F" w:rsidRDefault="00F00EDA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23" w:type="dxa"/>
            <w:vAlign w:val="center"/>
          </w:tcPr>
          <w:p w14:paraId="1F89AF31" w14:textId="56E5A47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0012A819" w14:textId="3C370041" w:rsidR="00F00EDA" w:rsidRPr="007F655B" w:rsidRDefault="007F655B" w:rsidP="004A4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8529E" w:rsidRPr="0041570F" w14:paraId="4D9F1D4F" w14:textId="77777777" w:rsidTr="006E4AAB">
        <w:tc>
          <w:tcPr>
            <w:tcW w:w="1118" w:type="dxa"/>
            <w:vAlign w:val="center"/>
          </w:tcPr>
          <w:p w14:paraId="6ED8C5AE" w14:textId="2B73B6D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1.10.1.</w:t>
            </w:r>
          </w:p>
        </w:tc>
        <w:tc>
          <w:tcPr>
            <w:tcW w:w="4269" w:type="dxa"/>
            <w:vAlign w:val="center"/>
          </w:tcPr>
          <w:p w14:paraId="0D249761" w14:textId="71D78F9C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3969" w:type="dxa"/>
            <w:vAlign w:val="center"/>
          </w:tcPr>
          <w:p w14:paraId="4FD01EC2" w14:textId="3657AFF9" w:rsidR="00F00EDA" w:rsidRPr="00A23469" w:rsidRDefault="00B462B7" w:rsidP="00F00EDA">
            <w:pPr>
              <w:jc w:val="both"/>
              <w:rPr>
                <w:sz w:val="22"/>
                <w:szCs w:val="22"/>
              </w:rPr>
            </w:pPr>
            <w:r w:rsidRPr="003B31F5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 за отчетный период (количество детей и молодежи</w:t>
            </w:r>
            <w:r w:rsidR="003B31F5" w:rsidRPr="003B31F5">
              <w:rPr>
                <w:i/>
                <w:iCs/>
                <w:color w:val="7030A0"/>
                <w:sz w:val="22"/>
                <w:szCs w:val="22"/>
              </w:rPr>
              <w:t xml:space="preserve"> с указанием </w:t>
            </w:r>
            <w:r w:rsidR="003B31F5">
              <w:rPr>
                <w:i/>
                <w:iCs/>
                <w:color w:val="7030A0"/>
                <w:sz w:val="22"/>
                <w:szCs w:val="22"/>
              </w:rPr>
              <w:t>динамики по сравнению с предыдущим годом</w:t>
            </w:r>
            <w:r w:rsidRPr="003B31F5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A23469">
              <w:rPr>
                <w:iCs/>
                <w:sz w:val="22"/>
                <w:szCs w:val="22"/>
              </w:rPr>
              <w:t xml:space="preserve"> </w:t>
            </w:r>
            <w:r w:rsidR="00A23469" w:rsidRPr="00A23469">
              <w:rPr>
                <w:sz w:val="22"/>
                <w:szCs w:val="22"/>
              </w:rPr>
              <w:t>180 (увеличение числа участников мероприятий по сравнению с 2023 годом на 10 чел.)</w:t>
            </w:r>
          </w:p>
        </w:tc>
        <w:tc>
          <w:tcPr>
            <w:tcW w:w="3402" w:type="dxa"/>
            <w:vAlign w:val="center"/>
          </w:tcPr>
          <w:p w14:paraId="7E38CCFE" w14:textId="6F9E006A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1023" w:type="dxa"/>
            <w:vAlign w:val="center"/>
          </w:tcPr>
          <w:p w14:paraId="186C2772" w14:textId="09A6B4EE" w:rsidR="00F00EDA" w:rsidRPr="0041570F" w:rsidRDefault="00B462B7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944" w:type="dxa"/>
            <w:vAlign w:val="center"/>
          </w:tcPr>
          <w:p w14:paraId="641D2847" w14:textId="5AD10FC6" w:rsidR="00F00EDA" w:rsidRPr="0041570F" w:rsidRDefault="00A23469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88529E" w:rsidRPr="0041570F" w14:paraId="57BF4293" w14:textId="77777777" w:rsidTr="006E4AAB">
        <w:tc>
          <w:tcPr>
            <w:tcW w:w="1118" w:type="dxa"/>
            <w:vAlign w:val="center"/>
          </w:tcPr>
          <w:p w14:paraId="5C04A7FB" w14:textId="2D2BFA48" w:rsidR="002463ED" w:rsidRPr="0041570F" w:rsidRDefault="002463ED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4269" w:type="dxa"/>
            <w:vAlign w:val="center"/>
          </w:tcPr>
          <w:p w14:paraId="39AD1C67" w14:textId="69B1AFF7" w:rsidR="002463ED" w:rsidRPr="0041570F" w:rsidRDefault="00A27B25" w:rsidP="00F00EDA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3969" w:type="dxa"/>
            <w:vAlign w:val="center"/>
          </w:tcPr>
          <w:p w14:paraId="41277B8D" w14:textId="35FD4648" w:rsidR="002463ED" w:rsidRPr="003E0FBF" w:rsidRDefault="00A27B25" w:rsidP="00F00EDA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 w:rsidR="003B5BD5"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 w:rsidR="003B5BD5"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 w:rsidR="00962391">
              <w:rPr>
                <w:i/>
                <w:iCs/>
                <w:color w:val="7030A0"/>
                <w:sz w:val="22"/>
                <w:szCs w:val="22"/>
              </w:rPr>
              <w:t>ы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962391" w:rsidRPr="00962391">
              <w:rPr>
                <w:i/>
                <w:iCs/>
                <w:color w:val="7030A0"/>
                <w:sz w:val="22"/>
                <w:szCs w:val="22"/>
              </w:rPr>
              <w:t>информационны</w:t>
            </w:r>
            <w:r w:rsidR="00962391">
              <w:rPr>
                <w:i/>
                <w:iCs/>
                <w:color w:val="7030A0"/>
                <w:sz w:val="22"/>
                <w:szCs w:val="22"/>
              </w:rPr>
              <w:t>е</w:t>
            </w:r>
            <w:r w:rsidR="00962391" w:rsidRPr="00962391">
              <w:rPr>
                <w:i/>
                <w:iCs/>
                <w:color w:val="7030A0"/>
                <w:sz w:val="22"/>
                <w:szCs w:val="22"/>
              </w:rPr>
              <w:t xml:space="preserve"> сообщени</w:t>
            </w:r>
            <w:r w:rsidR="00962391">
              <w:rPr>
                <w:i/>
                <w:iCs/>
                <w:color w:val="7030A0"/>
                <w:sz w:val="22"/>
                <w:szCs w:val="22"/>
              </w:rPr>
              <w:t>я</w:t>
            </w:r>
            <w:r w:rsidR="003E0FB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hyperlink r:id="rId11" w:history="1">
              <w:r w:rsidR="003E0FBF" w:rsidRPr="003E0FBF">
                <w:rPr>
                  <w:rStyle w:val="af0"/>
                  <w:color w:val="auto"/>
                  <w:sz w:val="22"/>
                  <w:szCs w:val="22"/>
                </w:rPr>
                <w:t>https://pochinki.nobl.ru/documents/active/215684/</w:t>
              </w:r>
            </w:hyperlink>
          </w:p>
        </w:tc>
        <w:tc>
          <w:tcPr>
            <w:tcW w:w="3402" w:type="dxa"/>
            <w:vAlign w:val="center"/>
          </w:tcPr>
          <w:p w14:paraId="22BBABCA" w14:textId="4127C241" w:rsidR="002463ED" w:rsidRPr="0041570F" w:rsidRDefault="00A27B25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23" w:type="dxa"/>
            <w:vAlign w:val="center"/>
          </w:tcPr>
          <w:p w14:paraId="14BA1683" w14:textId="0C8131DD" w:rsidR="002463ED" w:rsidRPr="0041570F" w:rsidRDefault="008C66CB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1FE66EC" w14:textId="5362B3D1" w:rsidR="002463ED" w:rsidRPr="0041570F" w:rsidRDefault="008C66CB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6A88A1D1" w14:textId="77777777" w:rsidTr="006E4AAB">
        <w:tc>
          <w:tcPr>
            <w:tcW w:w="1118" w:type="dxa"/>
            <w:vAlign w:val="center"/>
          </w:tcPr>
          <w:p w14:paraId="29F929E9" w14:textId="180F0542" w:rsidR="00151805" w:rsidRPr="0041570F" w:rsidRDefault="00151805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269" w:type="dxa"/>
          </w:tcPr>
          <w:p w14:paraId="56C9970D" w14:textId="0106A811" w:rsidR="00151805" w:rsidRPr="0041570F" w:rsidRDefault="00151805" w:rsidP="00151805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</w:t>
            </w:r>
            <w:r w:rsidRPr="00151805">
              <w:rPr>
                <w:sz w:val="22"/>
                <w:szCs w:val="22"/>
              </w:rPr>
              <w:lastRenderedPageBreak/>
              <w:t>Нижегородской области</w:t>
            </w:r>
          </w:p>
        </w:tc>
        <w:tc>
          <w:tcPr>
            <w:tcW w:w="3969" w:type="dxa"/>
            <w:vAlign w:val="center"/>
          </w:tcPr>
          <w:p w14:paraId="0EB4AB89" w14:textId="06A25CF5" w:rsidR="00151805" w:rsidRPr="00121D41" w:rsidRDefault="00151805" w:rsidP="00151805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  <w:r w:rsidR="00121D41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hyperlink r:id="rId12" w:history="1">
              <w:r w:rsidR="00121D41" w:rsidRPr="007504FF">
                <w:rPr>
                  <w:rStyle w:val="af0"/>
                  <w:color w:val="auto"/>
                  <w:sz w:val="22"/>
                  <w:szCs w:val="22"/>
                </w:rPr>
                <w:t>https://pochinki.nobl.ru/documents/other/172818/</w:t>
              </w:r>
            </w:hyperlink>
          </w:p>
        </w:tc>
        <w:tc>
          <w:tcPr>
            <w:tcW w:w="3402" w:type="dxa"/>
            <w:vAlign w:val="center"/>
          </w:tcPr>
          <w:p w14:paraId="44256A21" w14:textId="69232DAE" w:rsidR="00151805" w:rsidRPr="0041570F" w:rsidRDefault="00151805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23" w:type="dxa"/>
            <w:vAlign w:val="center"/>
          </w:tcPr>
          <w:p w14:paraId="6A655924" w14:textId="2ED7387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D199C29" w14:textId="119E99D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32392C26" w14:textId="77777777" w:rsidTr="006E4AAB">
        <w:tc>
          <w:tcPr>
            <w:tcW w:w="1118" w:type="dxa"/>
            <w:vAlign w:val="center"/>
          </w:tcPr>
          <w:p w14:paraId="6686130C" w14:textId="23F303B0" w:rsidR="00151805" w:rsidRPr="0041570F" w:rsidRDefault="00151805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1.11.5.</w:t>
            </w:r>
          </w:p>
        </w:tc>
        <w:tc>
          <w:tcPr>
            <w:tcW w:w="4269" w:type="dxa"/>
          </w:tcPr>
          <w:p w14:paraId="4095A148" w14:textId="7FF73634" w:rsidR="00151805" w:rsidRPr="0041570F" w:rsidRDefault="00151805" w:rsidP="00431C16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969" w:type="dxa"/>
            <w:vAlign w:val="center"/>
          </w:tcPr>
          <w:p w14:paraId="3D0F5FD8" w14:textId="77777777" w:rsidR="00151805" w:rsidRDefault="00151805" w:rsidP="00431C16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</w:p>
          <w:p w14:paraId="47590C8A" w14:textId="315BC265" w:rsidR="0088529E" w:rsidRPr="0088529E" w:rsidRDefault="00171FF6" w:rsidP="00431C16">
            <w:pPr>
              <w:jc w:val="both"/>
              <w:rPr>
                <w:sz w:val="22"/>
                <w:szCs w:val="22"/>
              </w:rPr>
            </w:pPr>
            <w:hyperlink r:id="rId13" w:history="1">
              <w:r w:rsidR="0088529E" w:rsidRPr="0088529E">
                <w:rPr>
                  <w:rStyle w:val="af0"/>
                  <w:color w:val="auto"/>
                  <w:sz w:val="22"/>
                  <w:szCs w:val="22"/>
                </w:rPr>
                <w:t>https://pochinki.nobl.ru/documents/other/144011/</w:t>
              </w:r>
            </w:hyperlink>
          </w:p>
        </w:tc>
        <w:tc>
          <w:tcPr>
            <w:tcW w:w="3402" w:type="dxa"/>
            <w:vAlign w:val="center"/>
          </w:tcPr>
          <w:p w14:paraId="3E42EB9D" w14:textId="2BA9FB0C" w:rsidR="00151805" w:rsidRPr="0041570F" w:rsidRDefault="00151805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023" w:type="dxa"/>
            <w:vAlign w:val="center"/>
          </w:tcPr>
          <w:p w14:paraId="2855CBF0" w14:textId="3CDE78BF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E7D9139" w14:textId="3DCAF9A0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3913D3E9" w14:textId="77777777" w:rsidTr="006E4AAB">
        <w:tc>
          <w:tcPr>
            <w:tcW w:w="1118" w:type="dxa"/>
            <w:vAlign w:val="center"/>
          </w:tcPr>
          <w:p w14:paraId="023A3CFD" w14:textId="606A18EE" w:rsidR="00151805" w:rsidRPr="0041570F" w:rsidRDefault="008C66CB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4269" w:type="dxa"/>
            <w:vAlign w:val="center"/>
          </w:tcPr>
          <w:p w14:paraId="0F425DED" w14:textId="31146FE8" w:rsidR="00151805" w:rsidRPr="0041570F" w:rsidRDefault="008C66CB" w:rsidP="00151805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3969" w:type="dxa"/>
            <w:vAlign w:val="center"/>
          </w:tcPr>
          <w:p w14:paraId="001A006E" w14:textId="5F4151D8" w:rsidR="00151805" w:rsidRPr="008C66CB" w:rsidRDefault="00FA018B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</w:t>
            </w:r>
            <w:r w:rsidR="00BB07EB">
              <w:rPr>
                <w:i/>
                <w:iCs/>
                <w:color w:val="7030A0"/>
                <w:sz w:val="22"/>
                <w:szCs w:val="22"/>
              </w:rPr>
              <w:t xml:space="preserve"> (предложения </w:t>
            </w:r>
            <w:proofErr w:type="gramStart"/>
            <w:r w:rsidR="00BB07EB">
              <w:rPr>
                <w:i/>
                <w:iCs/>
                <w:color w:val="7030A0"/>
                <w:sz w:val="22"/>
                <w:szCs w:val="22"/>
              </w:rPr>
              <w:t>направлялись</w:t>
            </w:r>
            <w:proofErr w:type="gramEnd"/>
            <w:r w:rsidR="00BB07EB">
              <w:rPr>
                <w:i/>
                <w:iCs/>
                <w:color w:val="7030A0"/>
                <w:sz w:val="22"/>
                <w:szCs w:val="22"/>
              </w:rPr>
              <w:t xml:space="preserve"> / </w:t>
            </w:r>
            <w:r w:rsidR="00BB07EB" w:rsidRPr="00625FDC">
              <w:rPr>
                <w:b/>
                <w:iCs/>
                <w:sz w:val="22"/>
                <w:szCs w:val="22"/>
                <w:u w:val="single"/>
              </w:rPr>
              <w:t>НЕ направлялись</w:t>
            </w:r>
            <w:r w:rsidR="00BB07EB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008F3057" w14:textId="4800FA50" w:rsidR="00151805" w:rsidRPr="0041570F" w:rsidRDefault="008C66C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03E2BD0" w14:textId="688FA680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C2380E0" w14:textId="69F37BBA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60BF711D" w14:textId="77777777" w:rsidTr="006E4AAB">
        <w:tc>
          <w:tcPr>
            <w:tcW w:w="1118" w:type="dxa"/>
            <w:vAlign w:val="center"/>
          </w:tcPr>
          <w:p w14:paraId="7A54B8A4" w14:textId="27160965" w:rsidR="0002554C" w:rsidRPr="0041570F" w:rsidRDefault="0002554C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</w:t>
            </w:r>
            <w:r w:rsidR="00BB07E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1F3C766C" w14:textId="440C95B7" w:rsidR="0002554C" w:rsidRPr="0041570F" w:rsidRDefault="0002554C" w:rsidP="00431C16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3969" w:type="dxa"/>
            <w:vAlign w:val="center"/>
          </w:tcPr>
          <w:p w14:paraId="6D97D709" w14:textId="75E65268" w:rsidR="0002554C" w:rsidRPr="008C66CB" w:rsidRDefault="0002554C" w:rsidP="00431C16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 (</w:t>
            </w:r>
            <w:proofErr w:type="gramStart"/>
            <w:r>
              <w:rPr>
                <w:i/>
                <w:iCs/>
                <w:color w:val="7030A0"/>
                <w:sz w:val="22"/>
                <w:szCs w:val="22"/>
              </w:rPr>
              <w:t xml:space="preserve">ведется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в стадии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организации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625FDC">
              <w:rPr>
                <w:b/>
                <w:iCs/>
                <w:sz w:val="22"/>
                <w:szCs w:val="22"/>
                <w:u w:val="single"/>
              </w:rPr>
              <w:t>НЕ ведется</w:t>
            </w:r>
            <w:proofErr w:type="gramEnd"/>
            <w:r w:rsidRPr="00625FDC">
              <w:rPr>
                <w:b/>
                <w:iCs/>
                <w:sz w:val="22"/>
                <w:szCs w:val="22"/>
                <w:u w:val="single"/>
              </w:rPr>
              <w:t>)</w:t>
            </w:r>
          </w:p>
        </w:tc>
        <w:tc>
          <w:tcPr>
            <w:tcW w:w="3402" w:type="dxa"/>
            <w:vAlign w:val="center"/>
          </w:tcPr>
          <w:p w14:paraId="7521713F" w14:textId="77777777" w:rsidR="0002554C" w:rsidRPr="0041570F" w:rsidRDefault="0002554C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F027D31" w14:textId="77777777" w:rsidR="0002554C" w:rsidRPr="0041570F" w:rsidRDefault="0002554C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D898BA8" w14:textId="77777777" w:rsidR="0002554C" w:rsidRPr="0041570F" w:rsidRDefault="0002554C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7B28D062" w14:textId="77777777" w:rsidTr="006E4AAB">
        <w:tc>
          <w:tcPr>
            <w:tcW w:w="1118" w:type="dxa"/>
            <w:vAlign w:val="center"/>
          </w:tcPr>
          <w:p w14:paraId="5BAFBCDB" w14:textId="1318CD64" w:rsidR="0002554C" w:rsidRDefault="0002554C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4269" w:type="dxa"/>
            <w:vAlign w:val="center"/>
          </w:tcPr>
          <w:p w14:paraId="7FED039B" w14:textId="690902A4" w:rsidR="0002554C" w:rsidRPr="008C66CB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Содействие созданию новых мест в негосударственных организациях, предоставляющих услуги дошкольного, общего и среднего </w:t>
            </w:r>
            <w:r w:rsidRPr="00FA018B">
              <w:rPr>
                <w:sz w:val="22"/>
                <w:szCs w:val="22"/>
              </w:rPr>
              <w:lastRenderedPageBreak/>
              <w:t>профессионального образования, а также ме</w:t>
            </w:r>
            <w:proofErr w:type="gramStart"/>
            <w:r w:rsidRPr="00FA018B">
              <w:rPr>
                <w:sz w:val="22"/>
                <w:szCs w:val="22"/>
              </w:rPr>
              <w:t>ст в гр</w:t>
            </w:r>
            <w:proofErr w:type="gramEnd"/>
            <w:r w:rsidRPr="00FA018B">
              <w:rPr>
                <w:sz w:val="22"/>
                <w:szCs w:val="22"/>
              </w:rPr>
              <w:t>уппах кратковременного пребывания детей</w:t>
            </w:r>
          </w:p>
        </w:tc>
        <w:tc>
          <w:tcPr>
            <w:tcW w:w="3969" w:type="dxa"/>
            <w:vAlign w:val="center"/>
          </w:tcPr>
          <w:p w14:paraId="42B060A6" w14:textId="0A586788" w:rsidR="0002554C" w:rsidRPr="0041570F" w:rsidRDefault="00FA018B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>Указывается текущее состояние реализации мероприятия</w:t>
            </w:r>
            <w:r w:rsidR="003F2F62">
              <w:rPr>
                <w:i/>
                <w:iCs/>
                <w:color w:val="7030A0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3402" w:type="dxa"/>
            <w:vAlign w:val="center"/>
          </w:tcPr>
          <w:p w14:paraId="03788638" w14:textId="36D71AE2" w:rsidR="0002554C" w:rsidRPr="008C66CB" w:rsidRDefault="00FA018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1023" w:type="dxa"/>
            <w:vAlign w:val="center"/>
          </w:tcPr>
          <w:p w14:paraId="41C1B184" w14:textId="752F1675" w:rsidR="0002554C" w:rsidRDefault="00FA018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C3DE02" w14:textId="2A7D75D9" w:rsidR="0002554C" w:rsidRDefault="00FA018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4B535B15" w14:textId="77777777" w:rsidTr="006E4AAB">
        <w:tc>
          <w:tcPr>
            <w:tcW w:w="1118" w:type="dxa"/>
            <w:vAlign w:val="center"/>
          </w:tcPr>
          <w:p w14:paraId="1C0F6285" w14:textId="5D683A87" w:rsidR="00151805" w:rsidRPr="0041570F" w:rsidRDefault="00151805" w:rsidP="00151805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1.28.2.</w:t>
            </w:r>
          </w:p>
        </w:tc>
        <w:tc>
          <w:tcPr>
            <w:tcW w:w="4269" w:type="dxa"/>
            <w:vAlign w:val="center"/>
          </w:tcPr>
          <w:p w14:paraId="1543429D" w14:textId="03E5CF22" w:rsidR="00151805" w:rsidRPr="0041570F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 w:rsidR="006E4AAB"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 w:rsidR="006E4AAB"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3969" w:type="dxa"/>
            <w:vAlign w:val="center"/>
          </w:tcPr>
          <w:p w14:paraId="505F40A6" w14:textId="793412EF" w:rsidR="00151805" w:rsidRPr="00786466" w:rsidRDefault="00E83FF8" w:rsidP="00786466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iCs/>
                <w:color w:val="7030A0"/>
                <w:sz w:val="22"/>
                <w:szCs w:val="22"/>
              </w:rPr>
              <w:t>за</w:t>
            </w:r>
            <w:proofErr w:type="gramEnd"/>
            <w:r>
              <w:rPr>
                <w:i/>
                <w:iCs/>
                <w:color w:val="7030A0"/>
                <w:sz w:val="22"/>
                <w:szCs w:val="22"/>
              </w:rPr>
              <w:t xml:space="preserve"> отчетный</w:t>
            </w:r>
            <w:r w:rsidR="00786466">
              <w:rPr>
                <w:i/>
                <w:iCs/>
                <w:color w:val="7030A0"/>
                <w:sz w:val="22"/>
                <w:szCs w:val="22"/>
              </w:rPr>
              <w:t>.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786466" w:rsidRPr="00786466">
              <w:rPr>
                <w:iCs/>
                <w:sz w:val="22"/>
                <w:szCs w:val="22"/>
                <w:u w:val="single"/>
              </w:rPr>
              <w:t>Д</w:t>
            </w:r>
            <w:r w:rsidR="00551487" w:rsidRPr="00786466">
              <w:rPr>
                <w:iCs/>
                <w:sz w:val="22"/>
                <w:szCs w:val="22"/>
                <w:u w:val="single"/>
              </w:rPr>
              <w:t>ат</w:t>
            </w:r>
            <w:r w:rsidR="00422499" w:rsidRPr="00786466">
              <w:rPr>
                <w:iCs/>
                <w:sz w:val="22"/>
                <w:szCs w:val="22"/>
                <w:u w:val="single"/>
              </w:rPr>
              <w:t>а</w:t>
            </w:r>
            <w:r w:rsidR="00551487" w:rsidRPr="00786466">
              <w:rPr>
                <w:iCs/>
                <w:sz w:val="22"/>
                <w:szCs w:val="22"/>
                <w:u w:val="single"/>
              </w:rPr>
              <w:t xml:space="preserve"> последней акт</w:t>
            </w:r>
            <w:r w:rsidR="00786466">
              <w:rPr>
                <w:iCs/>
                <w:sz w:val="22"/>
                <w:szCs w:val="22"/>
                <w:u w:val="single"/>
              </w:rPr>
              <w:t>уализации схемы</w:t>
            </w:r>
            <w:r w:rsidR="00786466" w:rsidRPr="00786466">
              <w:rPr>
                <w:iCs/>
                <w:sz w:val="22"/>
                <w:szCs w:val="22"/>
                <w:u w:val="single"/>
              </w:rPr>
              <w:t xml:space="preserve"> 10.11.2022</w:t>
            </w:r>
            <w:r w:rsidR="00786466">
              <w:rPr>
                <w:iCs/>
                <w:sz w:val="22"/>
                <w:szCs w:val="22"/>
                <w:u w:val="single"/>
              </w:rPr>
              <w:t xml:space="preserve">, </w:t>
            </w:r>
            <w:r w:rsidR="00786466" w:rsidRPr="00786466">
              <w:rPr>
                <w:iCs/>
                <w:sz w:val="22"/>
                <w:szCs w:val="22"/>
                <w:u w:val="single"/>
              </w:rPr>
              <w:t xml:space="preserve"> количество НТО  </w:t>
            </w:r>
            <w:r w:rsidR="00786466">
              <w:rPr>
                <w:iCs/>
                <w:sz w:val="22"/>
                <w:szCs w:val="22"/>
                <w:u w:val="single"/>
              </w:rPr>
              <w:t>107.</w:t>
            </w:r>
          </w:p>
        </w:tc>
        <w:tc>
          <w:tcPr>
            <w:tcW w:w="3402" w:type="dxa"/>
            <w:vAlign w:val="center"/>
          </w:tcPr>
          <w:p w14:paraId="7140024F" w14:textId="6750A133" w:rsidR="00151805" w:rsidRPr="0041570F" w:rsidRDefault="00812C97" w:rsidP="00151805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1023" w:type="dxa"/>
            <w:vAlign w:val="center"/>
          </w:tcPr>
          <w:p w14:paraId="000A1C22" w14:textId="47242AEC" w:rsidR="00151805" w:rsidRPr="0041570F" w:rsidRDefault="00422499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FA58104" w14:textId="518F8CE7" w:rsidR="00151805" w:rsidRPr="0041570F" w:rsidRDefault="00422499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32AB0166" w14:textId="77777777" w:rsidTr="006E4AAB">
        <w:tc>
          <w:tcPr>
            <w:tcW w:w="1118" w:type="dxa"/>
            <w:vAlign w:val="center"/>
          </w:tcPr>
          <w:p w14:paraId="17A08DD0" w14:textId="73BD8520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4269" w:type="dxa"/>
            <w:vAlign w:val="center"/>
          </w:tcPr>
          <w:p w14:paraId="056D1D36" w14:textId="48CC4418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3969" w:type="dxa"/>
            <w:vAlign w:val="center"/>
          </w:tcPr>
          <w:p w14:paraId="46066062" w14:textId="1F1FAC22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551487">
              <w:rPr>
                <w:i/>
                <w:iCs/>
                <w:color w:val="7030A0"/>
                <w:sz w:val="22"/>
                <w:szCs w:val="22"/>
              </w:rPr>
              <w:t>Указывается количество проведенных за отчетный период выставок/ярмарок</w:t>
            </w:r>
          </w:p>
        </w:tc>
        <w:tc>
          <w:tcPr>
            <w:tcW w:w="3402" w:type="dxa"/>
            <w:vAlign w:val="center"/>
          </w:tcPr>
          <w:p w14:paraId="7DAC592D" w14:textId="4E58CDE7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1023" w:type="dxa"/>
            <w:vAlign w:val="center"/>
          </w:tcPr>
          <w:p w14:paraId="769AFA9C" w14:textId="0ED35011" w:rsidR="00551487" w:rsidRPr="0041570F" w:rsidRDefault="006837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57E621C9" w14:textId="0A3FBD1E" w:rsidR="00551487" w:rsidRPr="0041570F" w:rsidRDefault="006837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92" w:rsidRPr="0041570F" w14:paraId="45CF054C" w14:textId="77777777" w:rsidTr="006E4AAB">
        <w:tc>
          <w:tcPr>
            <w:tcW w:w="1118" w:type="dxa"/>
          </w:tcPr>
          <w:p w14:paraId="7D1732C8" w14:textId="5C1428C9" w:rsidR="00824CC1" w:rsidRPr="00824CC1" w:rsidRDefault="00824CC1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40" w:type="dxa"/>
            <w:gridSpan w:val="3"/>
          </w:tcPr>
          <w:p w14:paraId="5A683544" w14:textId="235C0446" w:rsidR="00824CC1" w:rsidRDefault="00824CC1" w:rsidP="00824CC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23" w:type="dxa"/>
            <w:vAlign w:val="center"/>
          </w:tcPr>
          <w:p w14:paraId="6AD052E2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08987E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494692" w:rsidRPr="00824CC1" w14:paraId="6686EB99" w14:textId="77777777" w:rsidTr="006E4AAB">
        <w:tc>
          <w:tcPr>
            <w:tcW w:w="1118" w:type="dxa"/>
            <w:vAlign w:val="center"/>
          </w:tcPr>
          <w:p w14:paraId="4EA5BB77" w14:textId="6D234911" w:rsidR="00500466" w:rsidRPr="00824CC1" w:rsidRDefault="00500466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640" w:type="dxa"/>
            <w:gridSpan w:val="3"/>
            <w:vAlign w:val="center"/>
          </w:tcPr>
          <w:p w14:paraId="1F730A35" w14:textId="5A9EA75E" w:rsidR="00500466" w:rsidRPr="00824CC1" w:rsidRDefault="00500466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23" w:type="dxa"/>
            <w:vAlign w:val="center"/>
          </w:tcPr>
          <w:p w14:paraId="1B5B5EC9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1B4FFC18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9E" w:rsidRPr="0041570F" w14:paraId="6C193B68" w14:textId="77777777" w:rsidTr="006E4AAB">
        <w:tc>
          <w:tcPr>
            <w:tcW w:w="1118" w:type="dxa"/>
            <w:vAlign w:val="center"/>
          </w:tcPr>
          <w:p w14:paraId="2FB12279" w14:textId="65E9E75F" w:rsidR="00422499" w:rsidRPr="0041570F" w:rsidRDefault="00422499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4269" w:type="dxa"/>
            <w:vAlign w:val="center"/>
          </w:tcPr>
          <w:p w14:paraId="39845AF8" w14:textId="4F0835EF" w:rsidR="00422499" w:rsidRPr="0041570F" w:rsidRDefault="00422499" w:rsidP="00551487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3969" w:type="dxa"/>
            <w:vAlign w:val="center"/>
          </w:tcPr>
          <w:p w14:paraId="25A29BDC" w14:textId="1C57C5BA" w:rsidR="00422499" w:rsidRPr="0041570F" w:rsidRDefault="00422499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 (</w:t>
            </w:r>
            <w:proofErr w:type="gramStart"/>
            <w:r>
              <w:rPr>
                <w:i/>
                <w:iCs/>
                <w:color w:val="7030A0"/>
                <w:sz w:val="22"/>
                <w:szCs w:val="22"/>
              </w:rPr>
              <w:t>проведена</w:t>
            </w:r>
            <w:proofErr w:type="gramEnd"/>
            <w:r>
              <w:rPr>
                <w:i/>
                <w:iCs/>
                <w:color w:val="7030A0"/>
                <w:sz w:val="22"/>
                <w:szCs w:val="22"/>
              </w:rPr>
              <w:t xml:space="preserve"> / ведется (процент выполнения)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в стадии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организации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НЕ </w:t>
            </w:r>
            <w:r w:rsidR="00525E67">
              <w:rPr>
                <w:i/>
                <w:iCs/>
                <w:color w:val="7030A0"/>
                <w:sz w:val="22"/>
                <w:szCs w:val="22"/>
              </w:rPr>
              <w:t>проводилась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6A421080" w14:textId="34ED56D9" w:rsidR="00422499" w:rsidRPr="0041570F" w:rsidRDefault="00422499" w:rsidP="00551487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1023" w:type="dxa"/>
            <w:vAlign w:val="center"/>
          </w:tcPr>
          <w:p w14:paraId="037FE694" w14:textId="46C19F99" w:rsidR="00422499" w:rsidRPr="0041570F" w:rsidRDefault="00BE246E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5CBD7AB4" w14:textId="6A0ECBE2" w:rsidR="00422499" w:rsidRPr="0041570F" w:rsidRDefault="00BE246E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88529E" w:rsidRPr="0041570F" w14:paraId="55AE53F9" w14:textId="77777777" w:rsidTr="006E4AAB">
        <w:tc>
          <w:tcPr>
            <w:tcW w:w="1118" w:type="dxa"/>
            <w:vAlign w:val="center"/>
          </w:tcPr>
          <w:p w14:paraId="120C4CB4" w14:textId="67A361AF" w:rsidR="00551487" w:rsidRPr="00345767" w:rsidRDefault="00551487" w:rsidP="00551487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4269" w:type="dxa"/>
            <w:vAlign w:val="center"/>
          </w:tcPr>
          <w:p w14:paraId="7CE75B5F" w14:textId="3A140A0B" w:rsidR="00551487" w:rsidRPr="00345767" w:rsidRDefault="00FC125B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3969" w:type="dxa"/>
            <w:vAlign w:val="center"/>
          </w:tcPr>
          <w:p w14:paraId="52A93E60" w14:textId="5AB7134B" w:rsidR="003F2F62" w:rsidRPr="00345767" w:rsidRDefault="00854A1A" w:rsidP="00FC125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="00FC125B" w:rsidRPr="00345767">
              <w:rPr>
                <w:i/>
                <w:iCs/>
                <w:color w:val="7030A0"/>
                <w:sz w:val="22"/>
                <w:szCs w:val="22"/>
              </w:rPr>
              <w:t>казывается текущее состояние реализации</w:t>
            </w:r>
            <w:r w:rsidR="006E4AAB">
              <w:rPr>
                <w:i/>
                <w:iCs/>
                <w:color w:val="7030A0"/>
                <w:sz w:val="22"/>
                <w:szCs w:val="22"/>
              </w:rPr>
              <w:t xml:space="preserve"> мероприятия</w:t>
            </w:r>
            <w:r w:rsidR="00FC125B" w:rsidRPr="00345767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>(</w:t>
            </w:r>
            <w:proofErr w:type="gramStart"/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>создан</w:t>
            </w:r>
            <w:proofErr w:type="gramEnd"/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 xml:space="preserve"> / </w:t>
            </w:r>
            <w:r w:rsidR="003F2F62" w:rsidRPr="003708C4">
              <w:rPr>
                <w:iCs/>
                <w:sz w:val="22"/>
                <w:szCs w:val="22"/>
                <w:u w:val="single"/>
              </w:rPr>
              <w:t>в процессе разработки</w:t>
            </w:r>
            <w:r w:rsidR="003F2F62" w:rsidRPr="003708C4">
              <w:rPr>
                <w:i/>
                <w:iCs/>
                <w:sz w:val="22"/>
                <w:szCs w:val="22"/>
              </w:rPr>
              <w:t xml:space="preserve"> </w:t>
            </w:r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>/ НЕ предпринималось никаких действий)</w:t>
            </w:r>
          </w:p>
        </w:tc>
        <w:tc>
          <w:tcPr>
            <w:tcW w:w="3402" w:type="dxa"/>
            <w:vAlign w:val="center"/>
          </w:tcPr>
          <w:p w14:paraId="41CAD43F" w14:textId="67B9F871" w:rsidR="00551487" w:rsidRPr="00345767" w:rsidRDefault="00E677A6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5197E48F" w14:textId="1C26D9FD" w:rsidR="00551487" w:rsidRPr="00345767" w:rsidRDefault="003708C4" w:rsidP="005514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D3D59E4" w14:textId="2F7C51E6" w:rsidR="00551487" w:rsidRPr="0041570F" w:rsidRDefault="003708C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475809C9" w14:textId="77777777" w:rsidTr="006E4AAB">
        <w:tc>
          <w:tcPr>
            <w:tcW w:w="1118" w:type="dxa"/>
            <w:vAlign w:val="center"/>
          </w:tcPr>
          <w:p w14:paraId="538ADDF3" w14:textId="5F5A30C1" w:rsidR="00345767" w:rsidRPr="00345767" w:rsidRDefault="00345767" w:rsidP="003457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4269" w:type="dxa"/>
            <w:vAlign w:val="center"/>
          </w:tcPr>
          <w:p w14:paraId="1171A399" w14:textId="18C1E25C" w:rsidR="00345767" w:rsidRPr="00345767" w:rsidRDefault="00345767" w:rsidP="00345767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хозяйствующих субъектах, оказывающих услуги по организации похорон с размещением </w:t>
            </w:r>
            <w:r w:rsidRPr="00345767">
              <w:rPr>
                <w:color w:val="000000"/>
                <w:sz w:val="22"/>
                <w:szCs w:val="22"/>
              </w:rPr>
              <w:lastRenderedPageBreak/>
              <w:t>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3969" w:type="dxa"/>
            <w:vAlign w:val="center"/>
          </w:tcPr>
          <w:p w14:paraId="4F9DE2C6" w14:textId="750E5EFB" w:rsidR="00345767" w:rsidRPr="00345767" w:rsidRDefault="00854A1A" w:rsidP="0034576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>казывается текущее состояние реализации</w:t>
            </w:r>
            <w:r w:rsidR="006E4AAB">
              <w:rPr>
                <w:i/>
                <w:iCs/>
                <w:color w:val="7030A0"/>
                <w:sz w:val="22"/>
                <w:szCs w:val="22"/>
              </w:rPr>
              <w:t xml:space="preserve"> мероприятия</w:t>
            </w:r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 xml:space="preserve"> (</w:t>
            </w:r>
            <w:proofErr w:type="gramStart"/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>создан</w:t>
            </w:r>
            <w:proofErr w:type="gramEnd"/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 xml:space="preserve"> / в процессе разработки / НЕ предпринималось никаких действий)</w:t>
            </w:r>
          </w:p>
        </w:tc>
        <w:tc>
          <w:tcPr>
            <w:tcW w:w="3402" w:type="dxa"/>
            <w:vAlign w:val="center"/>
          </w:tcPr>
          <w:p w14:paraId="771196A0" w14:textId="1D19DB7D" w:rsidR="00345767" w:rsidRPr="00345767" w:rsidRDefault="00345767" w:rsidP="0034576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8CC6A03" w14:textId="04061B90" w:rsidR="00345767" w:rsidRPr="00345767" w:rsidRDefault="00345767" w:rsidP="00345767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50BF8E3" w14:textId="77777777" w:rsidR="00345767" w:rsidRPr="0041570F" w:rsidRDefault="00345767" w:rsidP="00345767">
            <w:pPr>
              <w:jc w:val="center"/>
              <w:rPr>
                <w:sz w:val="22"/>
                <w:szCs w:val="22"/>
              </w:rPr>
            </w:pPr>
          </w:p>
        </w:tc>
      </w:tr>
      <w:tr w:rsidR="0088529E" w:rsidRPr="0041570F" w14:paraId="69C4287F" w14:textId="77777777" w:rsidTr="006E4AAB">
        <w:tc>
          <w:tcPr>
            <w:tcW w:w="1118" w:type="dxa"/>
            <w:vAlign w:val="center"/>
          </w:tcPr>
          <w:p w14:paraId="06463DE1" w14:textId="6A1C5AEC" w:rsidR="00985F26" w:rsidRPr="0017222B" w:rsidRDefault="00985F26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lastRenderedPageBreak/>
              <w:t>2.10.5.</w:t>
            </w:r>
          </w:p>
        </w:tc>
        <w:tc>
          <w:tcPr>
            <w:tcW w:w="4269" w:type="dxa"/>
            <w:vAlign w:val="center"/>
          </w:tcPr>
          <w:p w14:paraId="4FC08FB8" w14:textId="1DBD1548" w:rsidR="00985F26" w:rsidRPr="0017222B" w:rsidRDefault="00345767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3969" w:type="dxa"/>
            <w:vAlign w:val="center"/>
          </w:tcPr>
          <w:p w14:paraId="70FDB59D" w14:textId="1CC9C8E4" w:rsidR="00985F26" w:rsidRPr="0017222B" w:rsidRDefault="00105362" w:rsidP="00AA7F0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17222B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</w:t>
            </w:r>
            <w:r w:rsidR="006E4AAB">
              <w:rPr>
                <w:i/>
                <w:iCs/>
                <w:color w:val="7030A0"/>
                <w:sz w:val="22"/>
                <w:szCs w:val="22"/>
              </w:rPr>
              <w:t xml:space="preserve"> мероприятия</w:t>
            </w:r>
            <w:r w:rsidRPr="0017222B">
              <w:rPr>
                <w:i/>
                <w:iCs/>
                <w:color w:val="7030A0"/>
                <w:sz w:val="22"/>
                <w:szCs w:val="22"/>
              </w:rPr>
              <w:t xml:space="preserve"> (в процессе разработки / НЕ предпринималось никаких действий)</w:t>
            </w:r>
          </w:p>
        </w:tc>
        <w:tc>
          <w:tcPr>
            <w:tcW w:w="3402" w:type="dxa"/>
            <w:vAlign w:val="center"/>
          </w:tcPr>
          <w:p w14:paraId="502D4C82" w14:textId="77777777" w:rsidR="00985F26" w:rsidRPr="0017222B" w:rsidRDefault="00985F26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4DCF675" w14:textId="054F30EA" w:rsidR="00985F26" w:rsidRPr="0017222B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BE7E189" w14:textId="4A142473" w:rsidR="00985F26" w:rsidRPr="0041570F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88529E" w:rsidRPr="0041570F" w14:paraId="3238DACE" w14:textId="77777777" w:rsidTr="006E4AAB">
        <w:tc>
          <w:tcPr>
            <w:tcW w:w="1118" w:type="dxa"/>
            <w:vAlign w:val="center"/>
          </w:tcPr>
          <w:p w14:paraId="459B28FF" w14:textId="2702D5F9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 w:rsidR="00345767"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C80A822" w14:textId="56C0A36A" w:rsidR="006114CF" w:rsidRPr="0041570F" w:rsidRDefault="00345767" w:rsidP="00AA7F01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3969" w:type="dxa"/>
            <w:vAlign w:val="center"/>
          </w:tcPr>
          <w:p w14:paraId="23E0C9E3" w14:textId="4F9D3001" w:rsidR="006114CF" w:rsidRPr="0041570F" w:rsidRDefault="00CC7A0B" w:rsidP="00AA7F01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Указывается текущее состояние реализации мероприятия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(</w:t>
            </w:r>
            <w:proofErr w:type="gramStart"/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ведется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 xml:space="preserve">в стадии </w:t>
            </w:r>
            <w:r w:rsidR="000272B8">
              <w:rPr>
                <w:i/>
                <w:iCs/>
                <w:color w:val="7030A0"/>
                <w:sz w:val="22"/>
                <w:szCs w:val="22"/>
              </w:rPr>
              <w:t>формирования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 xml:space="preserve">НЕ 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>ведется</w:t>
            </w:r>
            <w:proofErr w:type="gramEnd"/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01ADE03C" w14:textId="7CE666CF" w:rsidR="006114CF" w:rsidRPr="0041570F" w:rsidRDefault="006114CF" w:rsidP="00AA7F01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1023" w:type="dxa"/>
            <w:vAlign w:val="center"/>
          </w:tcPr>
          <w:p w14:paraId="06801E50" w14:textId="77777777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C17A599" w14:textId="77777777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7334FA1B" w14:textId="77777777" w:rsidTr="006E4AAB">
        <w:tc>
          <w:tcPr>
            <w:tcW w:w="1118" w:type="dxa"/>
            <w:vAlign w:val="center"/>
          </w:tcPr>
          <w:p w14:paraId="6A33D65E" w14:textId="45AE4F3B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 w:rsidR="008D4DEC"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1B3CBCF" w14:textId="40D22418" w:rsidR="00551487" w:rsidRPr="0041570F" w:rsidRDefault="008D4DEC" w:rsidP="00551487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3969" w:type="dxa"/>
            <w:vAlign w:val="center"/>
          </w:tcPr>
          <w:p w14:paraId="499EA11C" w14:textId="4ECDC53C" w:rsidR="00551487" w:rsidRPr="0041570F" w:rsidRDefault="00206F53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>(</w:t>
            </w:r>
            <w:r w:rsidR="00CC7A0B" w:rsidRPr="002B497F">
              <w:rPr>
                <w:iCs/>
                <w:sz w:val="22"/>
                <w:szCs w:val="22"/>
              </w:rPr>
              <w:t>количество проведенных опросов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65979200" w14:textId="418DC2E7" w:rsidR="00551487" w:rsidRPr="0041570F" w:rsidRDefault="009113E2" w:rsidP="0055148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1023" w:type="dxa"/>
            <w:vAlign w:val="center"/>
          </w:tcPr>
          <w:p w14:paraId="5F906598" w14:textId="6D1C369F" w:rsidR="00551487" w:rsidRPr="0041570F" w:rsidRDefault="002B497F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02C8FA3F" w14:textId="347F09CB" w:rsidR="00551487" w:rsidRPr="0041570F" w:rsidRDefault="002B497F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</w:t>
            </w:r>
          </w:p>
        </w:tc>
      </w:tr>
      <w:tr w:rsidR="0088529E" w:rsidRPr="0041570F" w14:paraId="362D2A04" w14:textId="77777777" w:rsidTr="006E4AAB">
        <w:tc>
          <w:tcPr>
            <w:tcW w:w="1118" w:type="dxa"/>
            <w:vAlign w:val="center"/>
          </w:tcPr>
          <w:p w14:paraId="6BEE680B" w14:textId="1C4A4959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4269" w:type="dxa"/>
            <w:vAlign w:val="center"/>
          </w:tcPr>
          <w:p w14:paraId="341A4C2F" w14:textId="0C0E7C61" w:rsidR="00551487" w:rsidRPr="0041570F" w:rsidRDefault="00CC7A0B" w:rsidP="00551487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CC7A0B">
              <w:rPr>
                <w:sz w:val="22"/>
                <w:szCs w:val="22"/>
              </w:rPr>
              <w:t>муниципально</w:t>
            </w:r>
            <w:proofErr w:type="spellEnd"/>
            <w:r w:rsidRPr="00CC7A0B">
              <w:rPr>
                <w:sz w:val="22"/>
                <w:szCs w:val="22"/>
              </w:rPr>
              <w:t xml:space="preserve">-частного партнерства в сфере благоустройства городской среды в рамках </w:t>
            </w:r>
            <w:r w:rsidR="00812C97"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3969" w:type="dxa"/>
            <w:vAlign w:val="center"/>
          </w:tcPr>
          <w:p w14:paraId="6FE966FC" w14:textId="65CDE4DA" w:rsidR="00551487" w:rsidRPr="0041570F" w:rsidRDefault="00206F53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>(</w:t>
            </w:r>
            <w:r w:rsidR="00CC7A0B" w:rsidRPr="002B497F">
              <w:rPr>
                <w:iCs/>
                <w:sz w:val="22"/>
                <w:szCs w:val="22"/>
              </w:rPr>
              <w:t xml:space="preserve">количество </w:t>
            </w:r>
            <w:r w:rsidR="00973C09" w:rsidRPr="002B497F">
              <w:rPr>
                <w:iCs/>
                <w:sz w:val="22"/>
                <w:szCs w:val="22"/>
              </w:rPr>
              <w:t xml:space="preserve">реализованных </w:t>
            </w:r>
            <w:r w:rsidR="00CC7A0B" w:rsidRPr="002B497F">
              <w:rPr>
                <w:iCs/>
                <w:sz w:val="22"/>
                <w:szCs w:val="22"/>
              </w:rPr>
              <w:t>проектов</w:t>
            </w:r>
            <w:r w:rsidR="00973C09">
              <w:rPr>
                <w:i/>
                <w:iCs/>
                <w:color w:val="7030A0"/>
                <w:sz w:val="22"/>
                <w:szCs w:val="22"/>
              </w:rPr>
              <w:t>, НЕ реализуются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6820CF6D" w14:textId="18C958D1" w:rsidR="00551487" w:rsidRPr="0041570F" w:rsidRDefault="008D4DEC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 w:rsidR="00812C97">
              <w:rPr>
                <w:color w:val="000000"/>
                <w:sz w:val="22"/>
                <w:szCs w:val="22"/>
              </w:rPr>
              <w:t xml:space="preserve">ов: </w:t>
            </w:r>
            <w:proofErr w:type="gramStart"/>
            <w:r w:rsidR="00812C97">
              <w:rPr>
                <w:color w:val="000000"/>
                <w:sz w:val="22"/>
                <w:szCs w:val="22"/>
              </w:rPr>
              <w:t>инициативного</w:t>
            </w:r>
            <w:proofErr w:type="gramEnd"/>
            <w:r w:rsidR="00812C97">
              <w:rPr>
                <w:color w:val="000000"/>
                <w:sz w:val="22"/>
                <w:szCs w:val="22"/>
              </w:rPr>
              <w:t xml:space="preserve">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 w:rsidR="00812C97">
              <w:rPr>
                <w:color w:val="000000"/>
                <w:sz w:val="22"/>
                <w:szCs w:val="22"/>
              </w:rPr>
              <w:t xml:space="preserve">«Вам решать»; «Формирование </w:t>
            </w:r>
            <w:r w:rsidR="00812C97">
              <w:rPr>
                <w:color w:val="000000"/>
                <w:sz w:val="22"/>
                <w:szCs w:val="22"/>
              </w:rPr>
              <w:lastRenderedPageBreak/>
              <w:t>комфортной городской среды»</w:t>
            </w:r>
          </w:p>
        </w:tc>
        <w:tc>
          <w:tcPr>
            <w:tcW w:w="1023" w:type="dxa"/>
            <w:vAlign w:val="center"/>
          </w:tcPr>
          <w:p w14:paraId="0F75A088" w14:textId="7E039326" w:rsidR="00551487" w:rsidRPr="0041570F" w:rsidRDefault="008D4DEC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944" w:type="dxa"/>
            <w:vAlign w:val="center"/>
          </w:tcPr>
          <w:p w14:paraId="4DC2686E" w14:textId="08A783FF" w:rsidR="00551487" w:rsidRPr="0041570F" w:rsidRDefault="002B497F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8529E" w:rsidRPr="0041570F" w14:paraId="3D0B5A74" w14:textId="77777777" w:rsidTr="006E4AAB">
        <w:tc>
          <w:tcPr>
            <w:tcW w:w="1118" w:type="dxa"/>
            <w:vAlign w:val="center"/>
          </w:tcPr>
          <w:p w14:paraId="1CA89C88" w14:textId="4A77729E" w:rsidR="00423B0D" w:rsidRDefault="00423B0D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2.14.2.</w:t>
            </w:r>
          </w:p>
        </w:tc>
        <w:tc>
          <w:tcPr>
            <w:tcW w:w="4269" w:type="dxa"/>
            <w:vAlign w:val="center"/>
          </w:tcPr>
          <w:p w14:paraId="0B89D21E" w14:textId="47B5E6CC" w:rsidR="00423B0D" w:rsidRPr="005C0777" w:rsidRDefault="00423B0D" w:rsidP="00551487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3969" w:type="dxa"/>
            <w:vAlign w:val="center"/>
          </w:tcPr>
          <w:p w14:paraId="414E9207" w14:textId="74900ECA" w:rsidR="00423B0D" w:rsidRPr="0041570F" w:rsidRDefault="00423B0D" w:rsidP="0055148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 xml:space="preserve">за отчетный период </w:t>
            </w:r>
            <w:r>
              <w:rPr>
                <w:i/>
                <w:iCs/>
                <w:color w:val="7030A0"/>
                <w:sz w:val="22"/>
                <w:szCs w:val="22"/>
              </w:rPr>
              <w:t>(</w:t>
            </w:r>
            <w:r w:rsidRPr="00DC3D7F">
              <w:rPr>
                <w:iCs/>
                <w:sz w:val="22"/>
                <w:szCs w:val="22"/>
                <w:u w:val="single"/>
              </w:rPr>
              <w:t>нарушений не было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/ количество 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 xml:space="preserve">и </w:t>
            </w:r>
            <w:r w:rsidR="00973C09">
              <w:rPr>
                <w:i/>
                <w:iCs/>
                <w:color w:val="7030A0"/>
                <w:sz w:val="22"/>
                <w:szCs w:val="22"/>
              </w:rPr>
              <w:t>суть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7030A0"/>
                <w:sz w:val="22"/>
                <w:szCs w:val="22"/>
              </w:rPr>
              <w:t>нарушени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>й)</w:t>
            </w:r>
          </w:p>
        </w:tc>
        <w:tc>
          <w:tcPr>
            <w:tcW w:w="3402" w:type="dxa"/>
            <w:vAlign w:val="center"/>
          </w:tcPr>
          <w:p w14:paraId="7E44FB2B" w14:textId="4AF807AC" w:rsidR="00423B0D" w:rsidRDefault="00211524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7649EA7" w14:textId="284B2CE6" w:rsidR="00423B0D" w:rsidRDefault="0021152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A27343A" w14:textId="67063E1B" w:rsidR="00423B0D" w:rsidRDefault="0021152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6AD5E8E0" w14:textId="77777777" w:rsidTr="006E4AAB">
        <w:tc>
          <w:tcPr>
            <w:tcW w:w="1118" w:type="dxa"/>
            <w:vAlign w:val="center"/>
          </w:tcPr>
          <w:p w14:paraId="60E42263" w14:textId="1CE2C584" w:rsidR="005C0777" w:rsidRPr="00B83E2D" w:rsidRDefault="00423B0D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4269" w:type="dxa"/>
            <w:vAlign w:val="center"/>
          </w:tcPr>
          <w:p w14:paraId="2B081199" w14:textId="69F95952" w:rsidR="005C0777" w:rsidRPr="00B83E2D" w:rsidRDefault="005C0777" w:rsidP="00551487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3969" w:type="dxa"/>
            <w:vAlign w:val="center"/>
          </w:tcPr>
          <w:p w14:paraId="6F97E80E" w14:textId="2B32BD49" w:rsidR="005C0777" w:rsidRPr="00B83E2D" w:rsidRDefault="00423B0D" w:rsidP="00551487">
            <w:pPr>
              <w:jc w:val="both"/>
              <w:rPr>
                <w:sz w:val="22"/>
                <w:szCs w:val="22"/>
              </w:rPr>
            </w:pPr>
            <w:r w:rsidRPr="00B83E2D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</w:t>
            </w:r>
            <w:r w:rsidR="002F3791" w:rsidRPr="00B83E2D"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B83E2D" w:rsidRPr="00B83E2D">
              <w:rPr>
                <w:i/>
                <w:iCs/>
                <w:color w:val="7030A0"/>
                <w:sz w:val="22"/>
                <w:szCs w:val="22"/>
              </w:rPr>
              <w:t>(проводились открытые конкурсы по выбору управляющей организации для управления многоквартирными домами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–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 xml:space="preserve"> дата проведения / </w:t>
            </w:r>
            <w:r w:rsidR="00B83E2D" w:rsidRPr="005238F1">
              <w:rPr>
                <w:iCs/>
                <w:sz w:val="22"/>
                <w:szCs w:val="22"/>
                <w:u w:val="single"/>
              </w:rPr>
              <w:t>ежегодно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 xml:space="preserve"> / по необходимости / НЕ проводились)</w:t>
            </w:r>
          </w:p>
        </w:tc>
        <w:tc>
          <w:tcPr>
            <w:tcW w:w="3402" w:type="dxa"/>
            <w:vAlign w:val="center"/>
          </w:tcPr>
          <w:p w14:paraId="5C7E497D" w14:textId="1C03D598" w:rsidR="005238F1" w:rsidRPr="005238F1" w:rsidRDefault="005238F1" w:rsidP="005238F1">
            <w:pPr>
              <w:shd w:val="clear" w:color="auto" w:fill="FFFFFF"/>
              <w:ind w:firstLine="21"/>
              <w:jc w:val="both"/>
              <w:rPr>
                <w:color w:val="2C2D2E"/>
                <w:sz w:val="22"/>
                <w:szCs w:val="22"/>
                <w:lang w:eastAsia="ru-RU"/>
              </w:rPr>
            </w:pPr>
            <w:r>
              <w:rPr>
                <w:color w:val="2C2D2E"/>
                <w:sz w:val="22"/>
                <w:szCs w:val="22"/>
                <w:lang w:eastAsia="ru-RU"/>
              </w:rPr>
              <w:t>-П</w:t>
            </w:r>
            <w:r w:rsidRPr="005238F1">
              <w:rPr>
                <w:color w:val="2C2D2E"/>
                <w:sz w:val="22"/>
                <w:szCs w:val="22"/>
                <w:lang w:eastAsia="ru-RU"/>
              </w:rPr>
              <w:t xml:space="preserve">остановление администрации </w:t>
            </w:r>
            <w:proofErr w:type="spellStart"/>
            <w:r>
              <w:rPr>
                <w:color w:val="2C2D2E"/>
                <w:sz w:val="22"/>
                <w:szCs w:val="22"/>
                <w:lang w:eastAsia="ru-RU"/>
              </w:rPr>
              <w:t>П</w:t>
            </w:r>
            <w:r w:rsidRPr="005238F1">
              <w:rPr>
                <w:color w:val="2C2D2E"/>
                <w:sz w:val="22"/>
                <w:szCs w:val="22"/>
                <w:lang w:eastAsia="ru-RU"/>
              </w:rPr>
              <w:t>очинковского</w:t>
            </w:r>
            <w:proofErr w:type="spellEnd"/>
            <w:r w:rsidRPr="005238F1">
              <w:rPr>
                <w:color w:val="2C2D2E"/>
                <w:sz w:val="22"/>
                <w:szCs w:val="22"/>
                <w:lang w:eastAsia="ru-RU"/>
              </w:rPr>
              <w:t xml:space="preserve"> муниципального округа Нижегородской области от 15.01.2024 № 21 «</w:t>
            </w:r>
            <w:r w:rsidRPr="005238F1">
              <w:rPr>
                <w:color w:val="000000"/>
                <w:sz w:val="22"/>
                <w:szCs w:val="22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</w:t>
            </w:r>
            <w:r w:rsidRPr="005238F1">
              <w:rPr>
                <w:color w:val="2C2D2E"/>
                <w:sz w:val="22"/>
                <w:szCs w:val="22"/>
                <w:lang w:eastAsia="ru-RU"/>
              </w:rPr>
              <w:t>».</w:t>
            </w:r>
          </w:p>
          <w:p w14:paraId="73D62C01" w14:textId="3175E553" w:rsidR="005238F1" w:rsidRPr="005238F1" w:rsidRDefault="005238F1" w:rsidP="005238F1">
            <w:pPr>
              <w:shd w:val="clear" w:color="auto" w:fill="FFFFFF"/>
              <w:ind w:firstLine="21"/>
              <w:jc w:val="both"/>
              <w:rPr>
                <w:color w:val="2C2D2E"/>
                <w:sz w:val="22"/>
                <w:szCs w:val="22"/>
                <w:lang w:eastAsia="ru-RU"/>
              </w:rPr>
            </w:pPr>
            <w:r>
              <w:rPr>
                <w:color w:val="2C2D2E"/>
                <w:sz w:val="22"/>
                <w:szCs w:val="22"/>
                <w:lang w:eastAsia="ru-RU"/>
              </w:rPr>
              <w:t>-П</w:t>
            </w:r>
            <w:r w:rsidRPr="005238F1">
              <w:rPr>
                <w:color w:val="2C2D2E"/>
                <w:sz w:val="22"/>
                <w:szCs w:val="22"/>
                <w:lang w:eastAsia="ru-RU"/>
              </w:rPr>
              <w:t xml:space="preserve">остановление администрации </w:t>
            </w:r>
            <w:proofErr w:type="spellStart"/>
            <w:r w:rsidRPr="005238F1">
              <w:rPr>
                <w:color w:val="2C2D2E"/>
                <w:sz w:val="22"/>
                <w:szCs w:val="22"/>
                <w:lang w:eastAsia="ru-RU"/>
              </w:rPr>
              <w:t>Починковского</w:t>
            </w:r>
            <w:proofErr w:type="spellEnd"/>
            <w:r w:rsidRPr="005238F1">
              <w:rPr>
                <w:color w:val="2C2D2E"/>
                <w:sz w:val="22"/>
                <w:szCs w:val="22"/>
                <w:lang w:eastAsia="ru-RU"/>
              </w:rPr>
              <w:t xml:space="preserve"> </w:t>
            </w:r>
            <w:r w:rsidRPr="005238F1">
              <w:rPr>
                <w:color w:val="2C2D2E"/>
                <w:sz w:val="22"/>
                <w:szCs w:val="22"/>
                <w:lang w:eastAsia="ru-RU"/>
              </w:rPr>
              <w:lastRenderedPageBreak/>
              <w:t>муниципального округа Нижегородской области от 13.05.2024 № 559 «</w:t>
            </w:r>
            <w:r w:rsidRPr="005238F1">
              <w:rPr>
                <w:color w:val="000000"/>
                <w:sz w:val="22"/>
                <w:szCs w:val="22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</w:t>
            </w:r>
            <w:r w:rsidRPr="005238F1">
              <w:rPr>
                <w:color w:val="2C2D2E"/>
                <w:sz w:val="22"/>
                <w:szCs w:val="22"/>
                <w:lang w:eastAsia="ru-RU"/>
              </w:rPr>
              <w:t>».</w:t>
            </w:r>
          </w:p>
          <w:p w14:paraId="7A631C45" w14:textId="115D5794" w:rsidR="005238F1" w:rsidRPr="005238F1" w:rsidRDefault="005238F1" w:rsidP="005238F1">
            <w:pPr>
              <w:shd w:val="clear" w:color="auto" w:fill="FFFFFF"/>
              <w:ind w:firstLine="21"/>
              <w:jc w:val="both"/>
              <w:rPr>
                <w:color w:val="2C2D2E"/>
                <w:sz w:val="22"/>
                <w:szCs w:val="22"/>
                <w:lang w:eastAsia="ru-RU"/>
              </w:rPr>
            </w:pPr>
            <w:r>
              <w:rPr>
                <w:color w:val="2C2D2E"/>
                <w:sz w:val="22"/>
                <w:szCs w:val="22"/>
                <w:lang w:eastAsia="ru-RU"/>
              </w:rPr>
              <w:t>-П</w:t>
            </w:r>
            <w:r w:rsidRPr="005238F1">
              <w:rPr>
                <w:color w:val="2C2D2E"/>
                <w:sz w:val="22"/>
                <w:szCs w:val="22"/>
                <w:lang w:eastAsia="ru-RU"/>
              </w:rPr>
              <w:t xml:space="preserve">остановление администрации </w:t>
            </w:r>
            <w:proofErr w:type="spellStart"/>
            <w:r w:rsidRPr="005238F1">
              <w:rPr>
                <w:color w:val="2C2D2E"/>
                <w:sz w:val="22"/>
                <w:szCs w:val="22"/>
                <w:lang w:eastAsia="ru-RU"/>
              </w:rPr>
              <w:t>Починковского</w:t>
            </w:r>
            <w:proofErr w:type="spellEnd"/>
            <w:r w:rsidRPr="005238F1">
              <w:rPr>
                <w:color w:val="2C2D2E"/>
                <w:sz w:val="22"/>
                <w:szCs w:val="22"/>
                <w:lang w:eastAsia="ru-RU"/>
              </w:rPr>
              <w:t xml:space="preserve"> муниципального округа Нижегородской области от 13.11.2024 № 1334 «</w:t>
            </w:r>
            <w:r w:rsidRPr="005238F1">
              <w:rPr>
                <w:color w:val="000000"/>
                <w:sz w:val="22"/>
                <w:szCs w:val="22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</w:t>
            </w:r>
            <w:r w:rsidRPr="005238F1">
              <w:rPr>
                <w:color w:val="2C2D2E"/>
                <w:sz w:val="22"/>
                <w:szCs w:val="22"/>
                <w:lang w:eastAsia="ru-RU"/>
              </w:rPr>
              <w:t>».</w:t>
            </w:r>
          </w:p>
          <w:p w14:paraId="47407149" w14:textId="77777777" w:rsidR="005238F1" w:rsidRDefault="005238F1" w:rsidP="005238F1"/>
          <w:p w14:paraId="31AE5A3F" w14:textId="0887CADE" w:rsidR="005C0777" w:rsidRPr="00B83E2D" w:rsidRDefault="005C0777" w:rsidP="009113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08C8F1CA" w14:textId="2895B7FC" w:rsidR="005C0777" w:rsidRPr="00B83E2D" w:rsidRDefault="005C0777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4" w:type="dxa"/>
            <w:vAlign w:val="center"/>
          </w:tcPr>
          <w:p w14:paraId="1FF09020" w14:textId="12C00283" w:rsidR="005C0777" w:rsidRPr="0041570F" w:rsidRDefault="005C0777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88529E" w:rsidRPr="0041570F" w14:paraId="4D98B04E" w14:textId="77777777" w:rsidTr="006E4AAB">
        <w:tc>
          <w:tcPr>
            <w:tcW w:w="1118" w:type="dxa"/>
            <w:vAlign w:val="center"/>
          </w:tcPr>
          <w:p w14:paraId="3429819C" w14:textId="31C837F9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2.18.1</w:t>
            </w:r>
          </w:p>
        </w:tc>
        <w:tc>
          <w:tcPr>
            <w:tcW w:w="4269" w:type="dxa"/>
            <w:vAlign w:val="center"/>
          </w:tcPr>
          <w:p w14:paraId="375E144A" w14:textId="1953C705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3969" w:type="dxa"/>
            <w:vAlign w:val="center"/>
          </w:tcPr>
          <w:p w14:paraId="2F3D33D3" w14:textId="7D6CD673" w:rsidR="009113E2" w:rsidRPr="0041570F" w:rsidRDefault="0078600E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206F53">
              <w:rPr>
                <w:i/>
                <w:iCs/>
                <w:color w:val="7030A0"/>
                <w:sz w:val="22"/>
                <w:szCs w:val="22"/>
              </w:rPr>
              <w:t xml:space="preserve">(дата проведения / ежегодно / по необходимости / 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>НЕ</w:t>
            </w:r>
            <w:r w:rsidR="00206F53">
              <w:rPr>
                <w:i/>
                <w:iCs/>
                <w:color w:val="7030A0"/>
                <w:sz w:val="22"/>
                <w:szCs w:val="22"/>
              </w:rPr>
              <w:t xml:space="preserve"> проводились)</w:t>
            </w:r>
          </w:p>
        </w:tc>
        <w:tc>
          <w:tcPr>
            <w:tcW w:w="3402" w:type="dxa"/>
            <w:vAlign w:val="center"/>
          </w:tcPr>
          <w:p w14:paraId="59F9F06E" w14:textId="5D45722C" w:rsidR="009113E2" w:rsidRPr="005C0777" w:rsidRDefault="007D20CB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Применяются регулируемые тарифы</w:t>
            </w:r>
          </w:p>
        </w:tc>
        <w:tc>
          <w:tcPr>
            <w:tcW w:w="1023" w:type="dxa"/>
            <w:vAlign w:val="center"/>
          </w:tcPr>
          <w:p w14:paraId="64899070" w14:textId="7D32844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0C7708C9" w14:textId="160A672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34500413" w14:textId="77777777" w:rsidTr="006E4AAB">
        <w:tc>
          <w:tcPr>
            <w:tcW w:w="1118" w:type="dxa"/>
            <w:vAlign w:val="center"/>
          </w:tcPr>
          <w:p w14:paraId="5C44778F" w14:textId="429EA78D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4269" w:type="dxa"/>
            <w:vAlign w:val="center"/>
          </w:tcPr>
          <w:p w14:paraId="49AB9AC4" w14:textId="76274C67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Размещение информации о критериях конкурсного отбора перевозчиков в открытом доступе в </w:t>
            </w:r>
            <w:r w:rsidRPr="009113E2">
              <w:rPr>
                <w:sz w:val="22"/>
                <w:szCs w:val="22"/>
              </w:rPr>
              <w:lastRenderedPageBreak/>
              <w:t>сети Интернет</w:t>
            </w:r>
          </w:p>
        </w:tc>
        <w:tc>
          <w:tcPr>
            <w:tcW w:w="3969" w:type="dxa"/>
            <w:vAlign w:val="center"/>
          </w:tcPr>
          <w:p w14:paraId="575D27AB" w14:textId="57EEE851" w:rsidR="009113E2" w:rsidRPr="002969BE" w:rsidRDefault="009113E2" w:rsidP="00551487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  <w:r w:rsidR="002969BE" w:rsidRPr="002969BE">
              <w:rPr>
                <w:iCs/>
                <w:color w:val="7030A0"/>
                <w:sz w:val="22"/>
                <w:szCs w:val="22"/>
              </w:rPr>
              <w:t xml:space="preserve"> </w:t>
            </w:r>
            <w:proofErr w:type="spellStart"/>
            <w:r w:rsidR="002969BE">
              <w:rPr>
                <w:color w:val="000000"/>
                <w:sz w:val="22"/>
                <w:szCs w:val="22"/>
                <w:lang w:val="en-US"/>
              </w:rPr>
              <w:lastRenderedPageBreak/>
              <w:t>zakupki</w:t>
            </w:r>
            <w:proofErr w:type="spellEnd"/>
            <w:r w:rsidR="002969BE" w:rsidRPr="002969BE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2969BE">
              <w:rPr>
                <w:color w:val="000000"/>
                <w:sz w:val="22"/>
                <w:szCs w:val="22"/>
                <w:lang w:val="en-US"/>
              </w:rPr>
              <w:t>gov</w:t>
            </w:r>
            <w:proofErr w:type="spellEnd"/>
            <w:r w:rsidR="002969BE" w:rsidRPr="002969BE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2969BE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  <w:vAlign w:val="center"/>
          </w:tcPr>
          <w:p w14:paraId="2BC7BC7D" w14:textId="2E49FFB8" w:rsidR="009113E2" w:rsidRPr="002969BE" w:rsidRDefault="002969BE" w:rsidP="009113E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023" w:type="dxa"/>
            <w:vAlign w:val="center"/>
          </w:tcPr>
          <w:p w14:paraId="2896DA6F" w14:textId="195770B5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4691B1" w14:textId="4A8B93B7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250178C6" w14:textId="77777777" w:rsidTr="006E4AAB">
        <w:tc>
          <w:tcPr>
            <w:tcW w:w="1118" w:type="dxa"/>
            <w:vAlign w:val="center"/>
          </w:tcPr>
          <w:p w14:paraId="16D9C155" w14:textId="1889E8FE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2.18.4.</w:t>
            </w:r>
          </w:p>
        </w:tc>
        <w:tc>
          <w:tcPr>
            <w:tcW w:w="4269" w:type="dxa"/>
          </w:tcPr>
          <w:p w14:paraId="3ADA900D" w14:textId="129B3CD2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3969" w:type="dxa"/>
            <w:vAlign w:val="center"/>
          </w:tcPr>
          <w:p w14:paraId="6DD52912" w14:textId="3D321866" w:rsidR="00206F53" w:rsidRPr="0041570F" w:rsidRDefault="002F58AB" w:rsidP="00206F5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(ежегодно / по необходимости / </w:t>
            </w:r>
            <w:r w:rsidRPr="002969BE">
              <w:rPr>
                <w:iCs/>
                <w:sz w:val="22"/>
                <w:szCs w:val="22"/>
                <w:u w:val="single"/>
              </w:rPr>
              <w:t>не проводилось</w:t>
            </w:r>
            <w:r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25959C64" w14:textId="4750035C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779D5DC0" w14:textId="1DAD8202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6B227C25" w14:textId="24613B54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6B17BFA9" w14:textId="77777777" w:rsidTr="006E4AAB">
        <w:tc>
          <w:tcPr>
            <w:tcW w:w="1118" w:type="dxa"/>
            <w:vAlign w:val="center"/>
          </w:tcPr>
          <w:p w14:paraId="51844CFB" w14:textId="29B6DE97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4269" w:type="dxa"/>
          </w:tcPr>
          <w:p w14:paraId="5B8A0AEE" w14:textId="68790FE4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3969" w:type="dxa"/>
            <w:vAlign w:val="center"/>
          </w:tcPr>
          <w:p w14:paraId="59D22CD1" w14:textId="0C43DD21" w:rsidR="00206F53" w:rsidRPr="0041570F" w:rsidRDefault="002F58AB" w:rsidP="00206F5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(ежегодно / по необходимости / </w:t>
            </w:r>
            <w:r w:rsidRPr="00721DD5">
              <w:rPr>
                <w:iCs/>
                <w:sz w:val="22"/>
                <w:szCs w:val="22"/>
                <w:u w:val="single"/>
              </w:rPr>
              <w:t>не проводился</w:t>
            </w:r>
            <w:r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6F0E3E64" w14:textId="639DCBA4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107C74D2" w14:textId="412DCC9F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19A64BF" w14:textId="150FD811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0D3DB9AC" w14:textId="77777777" w:rsidTr="006E4AAB">
        <w:tc>
          <w:tcPr>
            <w:tcW w:w="1118" w:type="dxa"/>
            <w:vAlign w:val="center"/>
          </w:tcPr>
          <w:p w14:paraId="2BD7537F" w14:textId="2E0DE0A3" w:rsidR="009113E2" w:rsidRPr="0041570F" w:rsidRDefault="009113E2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4269" w:type="dxa"/>
          </w:tcPr>
          <w:p w14:paraId="7EAAE6E1" w14:textId="0763823C" w:rsidR="009113E2" w:rsidRPr="0041570F" w:rsidRDefault="009113E2" w:rsidP="009113E2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3969" w:type="dxa"/>
            <w:vAlign w:val="center"/>
          </w:tcPr>
          <w:p w14:paraId="7D684B55" w14:textId="1874AE0E" w:rsidR="009113E2" w:rsidRPr="00721DD5" w:rsidRDefault="002F58AB" w:rsidP="00721DD5">
            <w:pPr>
              <w:jc w:val="both"/>
              <w:rPr>
                <w:b/>
                <w:b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</w:t>
            </w:r>
            <w:r w:rsidR="00B9269E">
              <w:rPr>
                <w:i/>
                <w:iCs/>
                <w:color w:val="7030A0"/>
                <w:sz w:val="22"/>
                <w:szCs w:val="22"/>
              </w:rPr>
              <w:t xml:space="preserve"> (ежегодно / по необходимости / не разрабатывался</w:t>
            </w:r>
            <w:proofErr w:type="gramStart"/>
            <w:r w:rsidR="00B9269E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721DD5">
              <w:rPr>
                <w:iCs/>
                <w:sz w:val="22"/>
                <w:szCs w:val="22"/>
              </w:rPr>
              <w:t>В</w:t>
            </w:r>
            <w:proofErr w:type="gramEnd"/>
            <w:r w:rsidR="00721DD5">
              <w:rPr>
                <w:iCs/>
                <w:sz w:val="22"/>
                <w:szCs w:val="22"/>
              </w:rPr>
              <w:t xml:space="preserve">носились изменения в документ планирования постановлением администрации </w:t>
            </w:r>
            <w:proofErr w:type="spellStart"/>
            <w:r w:rsidR="00721DD5">
              <w:rPr>
                <w:iCs/>
                <w:sz w:val="22"/>
                <w:szCs w:val="22"/>
              </w:rPr>
              <w:t>Починковского</w:t>
            </w:r>
            <w:proofErr w:type="spellEnd"/>
            <w:r w:rsidR="00721DD5">
              <w:rPr>
                <w:iCs/>
                <w:sz w:val="22"/>
                <w:szCs w:val="22"/>
              </w:rPr>
              <w:t xml:space="preserve"> муниципального округа №1507 от 13.12.2024 «О внесении изменений в постановление №</w:t>
            </w:r>
            <w:r w:rsidR="00A65912">
              <w:rPr>
                <w:iCs/>
                <w:sz w:val="22"/>
                <w:szCs w:val="22"/>
              </w:rPr>
              <w:t xml:space="preserve"> </w:t>
            </w:r>
            <w:r w:rsidR="00721DD5">
              <w:rPr>
                <w:iCs/>
                <w:sz w:val="22"/>
                <w:szCs w:val="22"/>
              </w:rPr>
              <w:t>932</w:t>
            </w:r>
            <w:r w:rsidR="00A65912">
              <w:rPr>
                <w:iCs/>
                <w:sz w:val="22"/>
                <w:szCs w:val="22"/>
              </w:rPr>
              <w:t xml:space="preserve"> от 12.11.2019»</w:t>
            </w:r>
          </w:p>
        </w:tc>
        <w:tc>
          <w:tcPr>
            <w:tcW w:w="3402" w:type="dxa"/>
            <w:vAlign w:val="center"/>
          </w:tcPr>
          <w:p w14:paraId="251EF6FD" w14:textId="379A5002" w:rsidR="009113E2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C2F368C" w14:textId="1BE0B1A9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FF60C2C" w14:textId="160C5DB0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29E" w:rsidRPr="0041570F" w14:paraId="5D2FCB17" w14:textId="77777777" w:rsidTr="006E4AAB">
        <w:tc>
          <w:tcPr>
            <w:tcW w:w="1118" w:type="dxa"/>
            <w:vAlign w:val="center"/>
          </w:tcPr>
          <w:p w14:paraId="4C528464" w14:textId="16288167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vAlign w:val="center"/>
          </w:tcPr>
          <w:p w14:paraId="14ADCEAA" w14:textId="783851CC" w:rsidR="000A62C9" w:rsidRPr="0041570F" w:rsidRDefault="000A62C9" w:rsidP="00535292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</w:t>
            </w:r>
            <w:r w:rsidR="00F8505D" w:rsidRPr="00F8505D">
              <w:rPr>
                <w:i/>
                <w:iCs/>
                <w:sz w:val="22"/>
                <w:szCs w:val="22"/>
              </w:rPr>
              <w:t>по</w:t>
            </w:r>
            <w:r w:rsidRPr="00F8505D">
              <w:rPr>
                <w:i/>
                <w:iCs/>
                <w:sz w:val="22"/>
                <w:szCs w:val="22"/>
              </w:rPr>
              <w:t xml:space="preserve"> наружной реклам</w:t>
            </w:r>
            <w:r w:rsidR="00F8505D" w:rsidRPr="00F8505D">
              <w:rPr>
                <w:i/>
                <w:iCs/>
                <w:sz w:val="22"/>
                <w:szCs w:val="22"/>
              </w:rPr>
              <w:t>е</w:t>
            </w:r>
            <w:r w:rsidRPr="00F8505D">
              <w:rPr>
                <w:i/>
                <w:iCs/>
                <w:sz w:val="22"/>
                <w:szCs w:val="22"/>
              </w:rPr>
              <w:t>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3969" w:type="dxa"/>
            <w:vAlign w:val="center"/>
          </w:tcPr>
          <w:p w14:paraId="66AF0913" w14:textId="77777777" w:rsidR="000A62C9" w:rsidRDefault="000A62C9" w:rsidP="00535292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</w:t>
            </w:r>
            <w:r w:rsidR="00F8505D">
              <w:rPr>
                <w:i/>
                <w:iCs/>
                <w:color w:val="7030A0"/>
                <w:sz w:val="22"/>
                <w:szCs w:val="22"/>
              </w:rPr>
              <w:t xml:space="preserve"> (раздел создан (актуализируется по мере необходимости) / </w:t>
            </w:r>
            <w:r w:rsidR="00F8505D" w:rsidRPr="0041570F">
              <w:rPr>
                <w:i/>
                <w:iCs/>
                <w:color w:val="7030A0"/>
                <w:sz w:val="22"/>
                <w:szCs w:val="22"/>
              </w:rPr>
              <w:t xml:space="preserve">в </w:t>
            </w:r>
            <w:r w:rsidR="00F8505D">
              <w:rPr>
                <w:i/>
                <w:iCs/>
                <w:color w:val="7030A0"/>
                <w:sz w:val="22"/>
                <w:szCs w:val="22"/>
              </w:rPr>
              <w:t>процессе</w:t>
            </w:r>
            <w:r w:rsidR="00F8505D" w:rsidRPr="0041570F">
              <w:rPr>
                <w:i/>
                <w:iCs/>
                <w:color w:val="7030A0"/>
                <w:sz w:val="22"/>
                <w:szCs w:val="22"/>
              </w:rPr>
              <w:t xml:space="preserve"> разработки</w:t>
            </w:r>
            <w:r w:rsidR="00F8505D">
              <w:rPr>
                <w:i/>
                <w:iCs/>
                <w:color w:val="7030A0"/>
                <w:sz w:val="22"/>
                <w:szCs w:val="22"/>
              </w:rPr>
              <w:t xml:space="preserve"> / </w:t>
            </w:r>
            <w:r w:rsidR="00F8505D" w:rsidRPr="008776D5">
              <w:rPr>
                <w:iCs/>
                <w:sz w:val="22"/>
                <w:szCs w:val="22"/>
                <w:u w:val="single"/>
              </w:rPr>
              <w:t>НЕ предпринималось никаких действий</w:t>
            </w:r>
            <w:r w:rsidR="00F8505D"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  <w:p w14:paraId="6ADE1D88" w14:textId="0E030946" w:rsidR="00F8505D" w:rsidRPr="0041570F" w:rsidRDefault="00F8505D" w:rsidP="00535292">
            <w:pPr>
              <w:jc w:val="both"/>
              <w:rPr>
                <w:sz w:val="22"/>
                <w:szCs w:val="22"/>
              </w:rPr>
            </w:pPr>
            <w:r w:rsidRPr="004A4A74">
              <w:rPr>
                <w:i/>
                <w:iCs/>
                <w:color w:val="7030A0"/>
                <w:sz w:val="22"/>
                <w:szCs w:val="22"/>
              </w:rPr>
              <w:t>Также указывается ссылка на страницу официального сайта муниципального образования в сети «Интернет»</w:t>
            </w:r>
            <w:r>
              <w:rPr>
                <w:i/>
                <w:iCs/>
                <w:color w:val="7030A0"/>
                <w:sz w:val="22"/>
                <w:szCs w:val="22"/>
              </w:rPr>
              <w:t>, где размещена информация</w:t>
            </w:r>
          </w:p>
        </w:tc>
        <w:tc>
          <w:tcPr>
            <w:tcW w:w="3402" w:type="dxa"/>
            <w:vAlign w:val="center"/>
          </w:tcPr>
          <w:p w14:paraId="661FD913" w14:textId="758987BE" w:rsidR="000A62C9" w:rsidRPr="0041570F" w:rsidRDefault="00211524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6ED792AE" w14:textId="6174DE1E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F2302D0" w14:textId="003E34E6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</w:p>
        </w:tc>
      </w:tr>
      <w:tr w:rsidR="0088529E" w:rsidRPr="0041570F" w14:paraId="68966852" w14:textId="77777777" w:rsidTr="006E4AAB">
        <w:tc>
          <w:tcPr>
            <w:tcW w:w="1118" w:type="dxa"/>
            <w:vAlign w:val="center"/>
          </w:tcPr>
          <w:p w14:paraId="7382F37F" w14:textId="2E996633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4269" w:type="dxa"/>
            <w:vAlign w:val="center"/>
          </w:tcPr>
          <w:p w14:paraId="01C44E25" w14:textId="4C491713" w:rsidR="00551487" w:rsidRPr="0041570F" w:rsidRDefault="00FB69D3" w:rsidP="0055148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3969" w:type="dxa"/>
            <w:vAlign w:val="center"/>
          </w:tcPr>
          <w:p w14:paraId="62F6906B" w14:textId="5BB73B67" w:rsidR="00551487" w:rsidRPr="0041570F" w:rsidRDefault="00FB69D3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B9269E">
              <w:rPr>
                <w:i/>
                <w:iCs/>
                <w:color w:val="7030A0"/>
                <w:sz w:val="22"/>
                <w:szCs w:val="22"/>
              </w:rPr>
              <w:t xml:space="preserve">целевого показателя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за отчетный период (разработано в 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2021 году, </w:t>
            </w:r>
            <w:r>
              <w:rPr>
                <w:i/>
                <w:iCs/>
                <w:color w:val="7030A0"/>
                <w:sz w:val="22"/>
                <w:szCs w:val="22"/>
              </w:rPr>
              <w:t>2022 году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, 2023 году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, </w:t>
            </w:r>
            <w:r w:rsidR="00812C97">
              <w:rPr>
                <w:i/>
                <w:iCs/>
                <w:color w:val="7030A0"/>
                <w:sz w:val="22"/>
                <w:szCs w:val="22"/>
              </w:rPr>
              <w:t>в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 2024 год</w:t>
            </w:r>
            <w:r w:rsidR="00812C97">
              <w:rPr>
                <w:i/>
                <w:iCs/>
                <w:color w:val="7030A0"/>
                <w:sz w:val="22"/>
                <w:szCs w:val="22"/>
              </w:rPr>
              <w:t>у</w:t>
            </w:r>
            <w:r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280F54CE" w14:textId="3AF2E542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602FA1D6" w14:textId="27D85005" w:rsidR="00551487" w:rsidRPr="0041570F" w:rsidRDefault="00FB69D3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6F353DF2" w14:textId="58F6734A" w:rsidR="00551487" w:rsidRPr="0041570F" w:rsidRDefault="00CA6AEE" w:rsidP="004A4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8529E" w:rsidRPr="0041570F" w14:paraId="59DF6CB7" w14:textId="77777777" w:rsidTr="006E4AAB">
        <w:tc>
          <w:tcPr>
            <w:tcW w:w="1118" w:type="dxa"/>
            <w:vAlign w:val="center"/>
          </w:tcPr>
          <w:p w14:paraId="1FEAFA26" w14:textId="58D38C10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2.40.2.</w:t>
            </w:r>
          </w:p>
        </w:tc>
        <w:tc>
          <w:tcPr>
            <w:tcW w:w="4269" w:type="dxa"/>
          </w:tcPr>
          <w:p w14:paraId="148B3A95" w14:textId="7FCE756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3969" w:type="dxa"/>
            <w:vAlign w:val="center"/>
          </w:tcPr>
          <w:p w14:paraId="3C531123" w14:textId="3C993947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Указывается </w:t>
            </w:r>
            <w:r w:rsidR="00B9269E">
              <w:rPr>
                <w:i/>
                <w:iCs/>
                <w:color w:val="7030A0"/>
                <w:sz w:val="22"/>
                <w:szCs w:val="22"/>
              </w:rPr>
              <w:t>к</w:t>
            </w:r>
            <w:r w:rsidR="00B9269E" w:rsidRPr="00B9269E">
              <w:rPr>
                <w:i/>
                <w:iCs/>
                <w:color w:val="7030A0"/>
                <w:sz w:val="22"/>
                <w:szCs w:val="22"/>
              </w:rPr>
              <w:t>оличество и наименовани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е</w:t>
            </w:r>
            <w:r w:rsidR="00B9269E" w:rsidRPr="00B9269E">
              <w:rPr>
                <w:i/>
                <w:iCs/>
                <w:color w:val="7030A0"/>
                <w:sz w:val="22"/>
                <w:szCs w:val="22"/>
              </w:rPr>
              <w:t xml:space="preserve"> созданных объектов туриндустрии</w:t>
            </w:r>
            <w:r w:rsidR="00B9269E" w:rsidRPr="00211524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в 2021 году, </w:t>
            </w:r>
            <w:r w:rsidR="00E15963">
              <w:rPr>
                <w:i/>
                <w:iCs/>
                <w:color w:val="7030A0"/>
                <w:sz w:val="22"/>
                <w:szCs w:val="22"/>
              </w:rPr>
              <w:t>2022 году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, 2023 году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, </w:t>
            </w:r>
            <w:r w:rsidR="00812C97">
              <w:rPr>
                <w:i/>
                <w:iCs/>
                <w:color w:val="7030A0"/>
                <w:sz w:val="22"/>
                <w:szCs w:val="22"/>
              </w:rPr>
              <w:t>в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 2024 год</w:t>
            </w:r>
            <w:r w:rsidR="00812C97">
              <w:rPr>
                <w:i/>
                <w:iCs/>
                <w:color w:val="7030A0"/>
                <w:sz w:val="22"/>
                <w:szCs w:val="22"/>
              </w:rPr>
              <w:t>у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3402" w:type="dxa"/>
            <w:vAlign w:val="center"/>
          </w:tcPr>
          <w:p w14:paraId="59C54F98" w14:textId="1BEB9AB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78B7B2D3" w14:textId="617FA5A4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018B58EF" w14:textId="2F7E6410" w:rsidR="00FB69D3" w:rsidRPr="0041570F" w:rsidRDefault="004A4A74" w:rsidP="00FB69D3">
            <w:pPr>
              <w:jc w:val="center"/>
              <w:rPr>
                <w:sz w:val="22"/>
                <w:szCs w:val="22"/>
              </w:rPr>
            </w:pPr>
            <w:r w:rsidRPr="004A4A74">
              <w:rPr>
                <w:i/>
                <w:iCs/>
                <w:color w:val="7030A0"/>
                <w:sz w:val="22"/>
                <w:szCs w:val="22"/>
              </w:rPr>
              <w:t xml:space="preserve">Указывается </w:t>
            </w:r>
            <w:r>
              <w:rPr>
                <w:i/>
                <w:iCs/>
                <w:color w:val="7030A0"/>
                <w:sz w:val="22"/>
                <w:szCs w:val="22"/>
              </w:rPr>
              <w:t>к</w:t>
            </w:r>
            <w:r w:rsidRPr="004A4A74">
              <w:rPr>
                <w:i/>
                <w:iCs/>
                <w:color w:val="7030A0"/>
                <w:sz w:val="22"/>
                <w:szCs w:val="22"/>
              </w:rPr>
              <w:t>оличество созданных объектов туриндустрии</w:t>
            </w:r>
          </w:p>
        </w:tc>
      </w:tr>
      <w:tr w:rsidR="0088529E" w:rsidRPr="0041570F" w14:paraId="65DD8064" w14:textId="77777777" w:rsidTr="006E4AAB">
        <w:tc>
          <w:tcPr>
            <w:tcW w:w="1118" w:type="dxa"/>
            <w:vAlign w:val="center"/>
          </w:tcPr>
          <w:p w14:paraId="351F685C" w14:textId="0393D15D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4269" w:type="dxa"/>
          </w:tcPr>
          <w:p w14:paraId="10F3718F" w14:textId="12160C3F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Разработка </w:t>
            </w:r>
            <w:proofErr w:type="gramStart"/>
            <w:r w:rsidRPr="00FB69D3">
              <w:rPr>
                <w:sz w:val="22"/>
                <w:szCs w:val="22"/>
              </w:rPr>
              <w:t>чек-листов</w:t>
            </w:r>
            <w:proofErr w:type="gramEnd"/>
            <w:r w:rsidRPr="00FB69D3">
              <w:rPr>
                <w:sz w:val="22"/>
                <w:szCs w:val="22"/>
              </w:rPr>
              <w:t xml:space="preserve">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3969" w:type="dxa"/>
            <w:vAlign w:val="center"/>
          </w:tcPr>
          <w:p w14:paraId="66583025" w14:textId="13B45DEA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</w:p>
        </w:tc>
        <w:tc>
          <w:tcPr>
            <w:tcW w:w="3402" w:type="dxa"/>
            <w:vAlign w:val="center"/>
          </w:tcPr>
          <w:p w14:paraId="603BFA4B" w14:textId="77777777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E818B0C" w14:textId="389AB2F3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7FDFCF0" w14:textId="21CFD9AA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8"/>
        <w:gridCol w:w="3436"/>
        <w:gridCol w:w="4124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17222B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</w:t>
            </w:r>
            <w:proofErr w:type="gramStart"/>
            <w:r w:rsidRPr="004158BF">
              <w:rPr>
                <w:sz w:val="22"/>
                <w:szCs w:val="22"/>
              </w:rPr>
              <w:t>п</w:t>
            </w:r>
            <w:proofErr w:type="gramEnd"/>
            <w:r w:rsidRPr="004158BF">
              <w:rPr>
                <w:sz w:val="22"/>
                <w:szCs w:val="22"/>
              </w:rPr>
              <w:t xml:space="preserve">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76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660" w:type="dxa"/>
            <w:gridSpan w:val="2"/>
            <w:vAlign w:val="center"/>
          </w:tcPr>
          <w:p w14:paraId="62C29BC4" w14:textId="3BF8A428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17222B">
              <w:rPr>
                <w:b/>
                <w:sz w:val="22"/>
                <w:szCs w:val="22"/>
              </w:rPr>
              <w:t>4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389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proofErr w:type="gramStart"/>
            <w:r w:rsidRPr="004158BF">
              <w:rPr>
                <w:sz w:val="22"/>
                <w:szCs w:val="22"/>
              </w:rPr>
              <w:t>целевого</w:t>
            </w:r>
            <w:proofErr w:type="gramEnd"/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17222B">
        <w:tc>
          <w:tcPr>
            <w:tcW w:w="1118" w:type="dxa"/>
          </w:tcPr>
          <w:p w14:paraId="058897A4" w14:textId="7FCD04D2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76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92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3DE7DB40" w14:textId="7CA45A6B" w:rsidR="004158BF" w:rsidRPr="007F1725" w:rsidRDefault="0017222B" w:rsidP="004158BF">
            <w:pPr>
              <w:rPr>
                <w:iCs/>
                <w:sz w:val="20"/>
              </w:rPr>
            </w:pPr>
            <w:r w:rsidRPr="0017222B">
              <w:rPr>
                <w:i/>
                <w:iCs/>
                <w:color w:val="7030A0"/>
                <w:sz w:val="20"/>
              </w:rPr>
              <w:t>Указывается объем проведенных муниципальным образованием закупок в части заключенных и реализованных контрактов по благоустройству городской среды с организациями частной формы собственности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proofErr w:type="gramStart"/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>млн</w:t>
            </w:r>
            <w:proofErr w:type="gramEnd"/>
            <w:r w:rsidR="00F8505D">
              <w:rPr>
                <w:b/>
                <w:bCs/>
                <w:i/>
                <w:iCs/>
                <w:color w:val="7030A0"/>
                <w:sz w:val="20"/>
              </w:rPr>
              <w:t> </w:t>
            </w:r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>руб.</w:t>
            </w:r>
            <w:r w:rsidR="007F1725">
              <w:rPr>
                <w:b/>
                <w:bCs/>
                <w:iCs/>
                <w:sz w:val="20"/>
              </w:rPr>
              <w:t>10,6</w:t>
            </w:r>
          </w:p>
        </w:tc>
        <w:tc>
          <w:tcPr>
            <w:tcW w:w="4182" w:type="dxa"/>
          </w:tcPr>
          <w:p w14:paraId="02D305A3" w14:textId="045F08F0" w:rsidR="004158BF" w:rsidRPr="007F1725" w:rsidRDefault="00AF572C" w:rsidP="004158BF">
            <w:pPr>
              <w:rPr>
                <w:b/>
                <w:bCs/>
                <w:sz w:val="20"/>
              </w:rPr>
            </w:pPr>
            <w:r w:rsidRPr="00AF572C">
              <w:rPr>
                <w:i/>
                <w:iCs/>
                <w:color w:val="7030A0"/>
                <w:sz w:val="20"/>
              </w:rPr>
              <w:t xml:space="preserve">Указывается общий объем проведенных муниципальным образованием,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</w:t>
            </w:r>
            <w:r w:rsidRPr="00AF572C">
              <w:rPr>
                <w:i/>
                <w:iCs/>
                <w:color w:val="7030A0"/>
                <w:sz w:val="20"/>
              </w:rPr>
              <w:lastRenderedPageBreak/>
              <w:t>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AF572C">
              <w:rPr>
                <w:i/>
                <w:iCs/>
                <w:color w:val="7030A0"/>
                <w:sz w:val="20"/>
              </w:rPr>
              <w:t>закупок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proofErr w:type="gramStart"/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>млн</w:t>
            </w:r>
            <w:proofErr w:type="gramEnd"/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 xml:space="preserve"> руб.</w:t>
            </w:r>
            <w:r w:rsidR="007F1725">
              <w:rPr>
                <w:b/>
                <w:bCs/>
                <w:iCs/>
                <w:sz w:val="20"/>
              </w:rPr>
              <w:t>10,6</w:t>
            </w:r>
          </w:p>
        </w:tc>
        <w:tc>
          <w:tcPr>
            <w:tcW w:w="1389" w:type="dxa"/>
          </w:tcPr>
          <w:p w14:paraId="748BFA74" w14:textId="00D9B3E6" w:rsidR="004158BF" w:rsidRDefault="001338F0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100</w:t>
            </w:r>
          </w:p>
        </w:tc>
      </w:tr>
      <w:tr w:rsidR="00AF572C" w14:paraId="3D17669F" w14:textId="77777777" w:rsidTr="0017222B">
        <w:tc>
          <w:tcPr>
            <w:tcW w:w="1118" w:type="dxa"/>
          </w:tcPr>
          <w:p w14:paraId="6BF06B74" w14:textId="67473AC1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2.13.4</w:t>
            </w:r>
          </w:p>
        </w:tc>
        <w:tc>
          <w:tcPr>
            <w:tcW w:w="2676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t>*</w:t>
            </w:r>
          </w:p>
        </w:tc>
        <w:tc>
          <w:tcPr>
            <w:tcW w:w="2892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A7A4021" w14:textId="70E13A20" w:rsidR="00AF572C" w:rsidRPr="002804CD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AF572C">
              <w:rPr>
                <w:i/>
                <w:iCs/>
                <w:color w:val="7030A0"/>
                <w:sz w:val="20"/>
              </w:rPr>
              <w:t>Указывается</w:t>
            </w:r>
            <w:r>
              <w:rPr>
                <w:i/>
                <w:iCs/>
                <w:color w:val="7030A0"/>
                <w:sz w:val="20"/>
              </w:rPr>
              <w:t xml:space="preserve"> число </w:t>
            </w:r>
            <w:r w:rsidRPr="00EF3108">
              <w:rPr>
                <w:i/>
                <w:iCs/>
                <w:color w:val="7030A0"/>
                <w:sz w:val="20"/>
              </w:rPr>
              <w:t>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>, ед.</w:t>
            </w:r>
            <w:r w:rsidR="002804CD">
              <w:rPr>
                <w:b/>
                <w:bCs/>
                <w:iCs/>
                <w:sz w:val="20"/>
              </w:rPr>
              <w:t>1</w:t>
            </w:r>
          </w:p>
        </w:tc>
        <w:tc>
          <w:tcPr>
            <w:tcW w:w="4182" w:type="dxa"/>
          </w:tcPr>
          <w:p w14:paraId="0EFAF504" w14:textId="4DB6B76D" w:rsidR="00AF572C" w:rsidRPr="002804CD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AF572C">
              <w:rPr>
                <w:i/>
                <w:iCs/>
                <w:color w:val="7030A0"/>
                <w:sz w:val="20"/>
              </w:rPr>
              <w:t>Указывается общее число муниципальных контрактов в сфере благоустройства городской среды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 xml:space="preserve">, </w:t>
            </w:r>
            <w:r w:rsidR="00EF3108" w:rsidRPr="00F8505D">
              <w:rPr>
                <w:b/>
                <w:bCs/>
                <w:i/>
                <w:iCs/>
                <w:color w:val="7030A0"/>
                <w:sz w:val="20"/>
              </w:rPr>
              <w:t>ед.</w:t>
            </w:r>
            <w:r w:rsidR="002804CD">
              <w:rPr>
                <w:b/>
                <w:bCs/>
                <w:iCs/>
                <w:sz w:val="20"/>
              </w:rPr>
              <w:t>1</w:t>
            </w:r>
          </w:p>
        </w:tc>
        <w:tc>
          <w:tcPr>
            <w:tcW w:w="1389" w:type="dxa"/>
          </w:tcPr>
          <w:p w14:paraId="4C964D11" w14:textId="75A7AA95" w:rsidR="00AF572C" w:rsidRDefault="002804CD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F8505D" w14:paraId="5BA22D33" w14:textId="77777777" w:rsidTr="0017222B">
        <w:tc>
          <w:tcPr>
            <w:tcW w:w="1118" w:type="dxa"/>
          </w:tcPr>
          <w:p w14:paraId="120434B1" w14:textId="77777777" w:rsidR="00F8505D" w:rsidRPr="005C0777" w:rsidRDefault="00F8505D" w:rsidP="00535292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76" w:type="dxa"/>
          </w:tcPr>
          <w:p w14:paraId="46661C34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EB0296B" w14:textId="357C9A3B" w:rsidR="00F8505D" w:rsidRPr="00524211" w:rsidRDefault="00F8505D" w:rsidP="00535292">
            <w:pPr>
              <w:rPr>
                <w:iCs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5C0777">
              <w:rPr>
                <w:i/>
                <w:iCs/>
                <w:color w:val="7030A0"/>
                <w:sz w:val="20"/>
              </w:rPr>
              <w:t xml:space="preserve">количество перевезенных пассажиров организациями частной формы собственности, </w:t>
            </w:r>
            <w:r w:rsidRPr="00F8505D">
              <w:rPr>
                <w:b/>
                <w:bCs/>
                <w:i/>
                <w:iCs/>
                <w:color w:val="7030A0"/>
                <w:sz w:val="20"/>
              </w:rPr>
              <w:t>чел.</w:t>
            </w:r>
            <w:r w:rsidR="00524211">
              <w:rPr>
                <w:b/>
                <w:bCs/>
                <w:i/>
                <w:iCs/>
                <w:color w:val="7030A0"/>
                <w:sz w:val="20"/>
              </w:rPr>
              <w:t xml:space="preserve"> </w:t>
            </w:r>
            <w:r w:rsidR="00524211">
              <w:rPr>
                <w:b/>
                <w:bCs/>
                <w:iCs/>
                <w:sz w:val="20"/>
              </w:rPr>
              <w:t>205151</w:t>
            </w:r>
          </w:p>
        </w:tc>
        <w:tc>
          <w:tcPr>
            <w:tcW w:w="4182" w:type="dxa"/>
          </w:tcPr>
          <w:p w14:paraId="1731B43B" w14:textId="0835AA05" w:rsidR="00F8505D" w:rsidRPr="00524211" w:rsidRDefault="00F8505D" w:rsidP="00535292">
            <w:pPr>
              <w:rPr>
                <w:iCs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C5739F">
              <w:rPr>
                <w:i/>
                <w:iCs/>
                <w:color w:val="7030A0"/>
                <w:sz w:val="20"/>
              </w:rPr>
              <w:t xml:space="preserve">общее количество перевезенных пассажиров всеми хозяйствующими субъектами (за исключением хозяйствующих субъектов с долей участия </w:t>
            </w:r>
            <w:r>
              <w:rPr>
                <w:i/>
                <w:iCs/>
                <w:color w:val="7030A0"/>
                <w:sz w:val="20"/>
              </w:rPr>
              <w:t>РФ</w:t>
            </w:r>
            <w:r w:rsidRPr="00C5739F">
              <w:rPr>
                <w:i/>
                <w:iCs/>
                <w:color w:val="7030A0"/>
                <w:sz w:val="20"/>
              </w:rPr>
              <w:t xml:space="preserve"> более 50</w:t>
            </w:r>
            <w:r>
              <w:rPr>
                <w:i/>
                <w:iCs/>
                <w:color w:val="7030A0"/>
                <w:sz w:val="20"/>
              </w:rPr>
              <w:t>%</w:t>
            </w:r>
            <w:r w:rsidRPr="00C5739F">
              <w:rPr>
                <w:i/>
                <w:iCs/>
                <w:color w:val="7030A0"/>
                <w:sz w:val="20"/>
              </w:rPr>
              <w:t xml:space="preserve">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 w:rsidRPr="00F8505D">
              <w:rPr>
                <w:b/>
                <w:bCs/>
                <w:i/>
                <w:iCs/>
                <w:color w:val="7030A0"/>
                <w:sz w:val="20"/>
              </w:rPr>
              <w:t>чел.</w:t>
            </w:r>
            <w:r w:rsidR="00524211">
              <w:rPr>
                <w:b/>
                <w:bCs/>
                <w:i/>
                <w:iCs/>
                <w:color w:val="7030A0"/>
                <w:sz w:val="20"/>
              </w:rPr>
              <w:t xml:space="preserve"> </w:t>
            </w:r>
            <w:r w:rsidR="00524211">
              <w:rPr>
                <w:b/>
                <w:bCs/>
                <w:iCs/>
                <w:sz w:val="20"/>
              </w:rPr>
              <w:t>205151</w:t>
            </w:r>
          </w:p>
        </w:tc>
        <w:tc>
          <w:tcPr>
            <w:tcW w:w="1389" w:type="dxa"/>
          </w:tcPr>
          <w:p w14:paraId="68DC0469" w14:textId="37D4FB51" w:rsidR="00F8505D" w:rsidRDefault="00524211" w:rsidP="005352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AF572C" w14:paraId="60E60A8E" w14:textId="77777777" w:rsidTr="0017222B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76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92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78" w:type="dxa"/>
          </w:tcPr>
          <w:p w14:paraId="0491048F" w14:textId="4024E1E8" w:rsidR="00AF572C" w:rsidRPr="005C0777" w:rsidRDefault="005C0777" w:rsidP="004158BF">
            <w:pPr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5C0777">
              <w:rPr>
                <w:i/>
                <w:iCs/>
                <w:color w:val="7030A0"/>
                <w:sz w:val="20"/>
              </w:rPr>
              <w:t xml:space="preserve">количество </w:t>
            </w:r>
            <w:r w:rsidR="00F8505D" w:rsidRPr="00F8505D">
              <w:rPr>
                <w:i/>
                <w:iCs/>
                <w:color w:val="7030A0"/>
                <w:sz w:val="20"/>
              </w:rPr>
              <w:t>организаций частной формы собственности в сфере наружной рекламы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>ед.</w:t>
            </w:r>
          </w:p>
        </w:tc>
        <w:tc>
          <w:tcPr>
            <w:tcW w:w="4182" w:type="dxa"/>
          </w:tcPr>
          <w:p w14:paraId="4A68822B" w14:textId="205C0EFC" w:rsidR="00AF572C" w:rsidRPr="005C0777" w:rsidRDefault="00C5739F" w:rsidP="004158BF">
            <w:pPr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C5739F">
              <w:rPr>
                <w:i/>
                <w:iCs/>
                <w:color w:val="7030A0"/>
                <w:sz w:val="20"/>
              </w:rPr>
              <w:t xml:space="preserve">общее количество </w:t>
            </w:r>
            <w:r w:rsidR="00F8505D" w:rsidRPr="00F8505D">
              <w:rPr>
                <w:i/>
                <w:iCs/>
                <w:color w:val="7030A0"/>
                <w:sz w:val="20"/>
              </w:rPr>
              <w:t>организаций частной формы собственности в сфере наружной рекламы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C5739F">
              <w:rPr>
                <w:i/>
                <w:iCs/>
                <w:color w:val="7030A0"/>
                <w:sz w:val="20"/>
              </w:rPr>
              <w:t xml:space="preserve">(за исключением хозяйствующих субъектов с долей участия </w:t>
            </w:r>
            <w:r w:rsidR="00F8505D">
              <w:rPr>
                <w:i/>
                <w:iCs/>
                <w:color w:val="7030A0"/>
                <w:sz w:val="20"/>
              </w:rPr>
              <w:t>РФ</w:t>
            </w:r>
            <w:r w:rsidR="00F8505D" w:rsidRPr="00C5739F">
              <w:rPr>
                <w:i/>
                <w:iCs/>
                <w:color w:val="7030A0"/>
                <w:sz w:val="20"/>
              </w:rPr>
              <w:t xml:space="preserve"> более 50</w:t>
            </w:r>
            <w:r w:rsidR="00F8505D">
              <w:rPr>
                <w:i/>
                <w:iCs/>
                <w:color w:val="7030A0"/>
                <w:sz w:val="20"/>
              </w:rPr>
              <w:t>%</w:t>
            </w:r>
            <w:r w:rsidR="00F8505D" w:rsidRPr="00C5739F">
              <w:rPr>
                <w:i/>
                <w:iCs/>
                <w:color w:val="7030A0"/>
                <w:sz w:val="20"/>
              </w:rPr>
              <w:t xml:space="preserve">, федеральных государственных унитарных предприятий, государственных корпораций, государственных компаний, федеральных </w:t>
            </w:r>
            <w:r w:rsidR="00F8505D" w:rsidRPr="00C5739F">
              <w:rPr>
                <w:i/>
                <w:iCs/>
                <w:color w:val="7030A0"/>
                <w:sz w:val="20"/>
              </w:rPr>
              <w:lastRenderedPageBreak/>
              <w:t xml:space="preserve">бюджетных учреждений, федеральных автономных учреждений, федеральных казенных учреждений), 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>ед.</w:t>
            </w:r>
          </w:p>
        </w:tc>
        <w:tc>
          <w:tcPr>
            <w:tcW w:w="1389" w:type="dxa"/>
          </w:tcPr>
          <w:p w14:paraId="26568982" w14:textId="52973738" w:rsidR="00AF572C" w:rsidRDefault="0008260F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-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14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CD705" w14:textId="77777777" w:rsidR="00171FF6" w:rsidRDefault="00171FF6" w:rsidP="00610F1A">
      <w:r>
        <w:separator/>
      </w:r>
    </w:p>
  </w:endnote>
  <w:endnote w:type="continuationSeparator" w:id="0">
    <w:p w14:paraId="19DDCD71" w14:textId="77777777" w:rsidR="00171FF6" w:rsidRDefault="00171FF6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F91FC" w14:textId="77777777" w:rsidR="00171FF6" w:rsidRDefault="00171FF6" w:rsidP="00610F1A">
      <w:r>
        <w:separator/>
      </w:r>
    </w:p>
  </w:footnote>
  <w:footnote w:type="continuationSeparator" w:id="0">
    <w:p w14:paraId="7EBCFFCE" w14:textId="77777777" w:rsidR="00171FF6" w:rsidRDefault="00171FF6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BBA">
          <w:rPr>
            <w:noProof/>
          </w:rPr>
          <w:t>13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17"/>
    <w:rsid w:val="00001E61"/>
    <w:rsid w:val="00012889"/>
    <w:rsid w:val="0002554C"/>
    <w:rsid w:val="000272B8"/>
    <w:rsid w:val="0005622B"/>
    <w:rsid w:val="0008260F"/>
    <w:rsid w:val="000A62C9"/>
    <w:rsid w:val="000C4E1A"/>
    <w:rsid w:val="000D0F52"/>
    <w:rsid w:val="000E230A"/>
    <w:rsid w:val="00105362"/>
    <w:rsid w:val="00121D41"/>
    <w:rsid w:val="001338F0"/>
    <w:rsid w:val="00135D4E"/>
    <w:rsid w:val="00142141"/>
    <w:rsid w:val="00151805"/>
    <w:rsid w:val="001576E9"/>
    <w:rsid w:val="00162413"/>
    <w:rsid w:val="00171FF6"/>
    <w:rsid w:val="0017222B"/>
    <w:rsid w:val="0018132A"/>
    <w:rsid w:val="00196448"/>
    <w:rsid w:val="001E31F3"/>
    <w:rsid w:val="00206968"/>
    <w:rsid w:val="00206F53"/>
    <w:rsid w:val="00211524"/>
    <w:rsid w:val="002454E4"/>
    <w:rsid w:val="002463ED"/>
    <w:rsid w:val="002804CD"/>
    <w:rsid w:val="002969BE"/>
    <w:rsid w:val="002A3ECB"/>
    <w:rsid w:val="002A7508"/>
    <w:rsid w:val="002B1AF8"/>
    <w:rsid w:val="002B497F"/>
    <w:rsid w:val="002D0769"/>
    <w:rsid w:val="002D27C6"/>
    <w:rsid w:val="002D3A4D"/>
    <w:rsid w:val="002F3791"/>
    <w:rsid w:val="002F58AB"/>
    <w:rsid w:val="00303148"/>
    <w:rsid w:val="003247DA"/>
    <w:rsid w:val="00332AD3"/>
    <w:rsid w:val="00345767"/>
    <w:rsid w:val="003708C4"/>
    <w:rsid w:val="003717A7"/>
    <w:rsid w:val="003829B3"/>
    <w:rsid w:val="00392F80"/>
    <w:rsid w:val="003B31F5"/>
    <w:rsid w:val="003B5BD5"/>
    <w:rsid w:val="003D663B"/>
    <w:rsid w:val="003E0FBF"/>
    <w:rsid w:val="003F2F62"/>
    <w:rsid w:val="0041570F"/>
    <w:rsid w:val="004158BF"/>
    <w:rsid w:val="00422499"/>
    <w:rsid w:val="00423B0D"/>
    <w:rsid w:val="00453BBA"/>
    <w:rsid w:val="00494692"/>
    <w:rsid w:val="00495880"/>
    <w:rsid w:val="004A4A74"/>
    <w:rsid w:val="00500466"/>
    <w:rsid w:val="005158CE"/>
    <w:rsid w:val="00521137"/>
    <w:rsid w:val="005238F1"/>
    <w:rsid w:val="00524211"/>
    <w:rsid w:val="00525E67"/>
    <w:rsid w:val="00535BD4"/>
    <w:rsid w:val="00551487"/>
    <w:rsid w:val="00560E9B"/>
    <w:rsid w:val="00563F22"/>
    <w:rsid w:val="005817E1"/>
    <w:rsid w:val="005C0777"/>
    <w:rsid w:val="00610F1A"/>
    <w:rsid w:val="006114CF"/>
    <w:rsid w:val="00612CF1"/>
    <w:rsid w:val="00625FDC"/>
    <w:rsid w:val="006837E2"/>
    <w:rsid w:val="0069644C"/>
    <w:rsid w:val="006D30F3"/>
    <w:rsid w:val="006E4AAB"/>
    <w:rsid w:val="006F2CC8"/>
    <w:rsid w:val="00700C09"/>
    <w:rsid w:val="00721DD5"/>
    <w:rsid w:val="007504FF"/>
    <w:rsid w:val="0075716C"/>
    <w:rsid w:val="007573C8"/>
    <w:rsid w:val="00781455"/>
    <w:rsid w:val="00781550"/>
    <w:rsid w:val="00783BCC"/>
    <w:rsid w:val="00785957"/>
    <w:rsid w:val="0078600E"/>
    <w:rsid w:val="00786466"/>
    <w:rsid w:val="007B4963"/>
    <w:rsid w:val="007D20CB"/>
    <w:rsid w:val="007E17D7"/>
    <w:rsid w:val="007E3583"/>
    <w:rsid w:val="007F1725"/>
    <w:rsid w:val="007F655B"/>
    <w:rsid w:val="00812C97"/>
    <w:rsid w:val="00821F08"/>
    <w:rsid w:val="00824CC1"/>
    <w:rsid w:val="00834485"/>
    <w:rsid w:val="008376BA"/>
    <w:rsid w:val="00854A1A"/>
    <w:rsid w:val="008776D5"/>
    <w:rsid w:val="0088529E"/>
    <w:rsid w:val="008B3175"/>
    <w:rsid w:val="008C66CB"/>
    <w:rsid w:val="008D4DEC"/>
    <w:rsid w:val="009113E2"/>
    <w:rsid w:val="00916376"/>
    <w:rsid w:val="00961EFB"/>
    <w:rsid w:val="00962391"/>
    <w:rsid w:val="00973C09"/>
    <w:rsid w:val="00985F26"/>
    <w:rsid w:val="009B4035"/>
    <w:rsid w:val="00A23469"/>
    <w:rsid w:val="00A25A98"/>
    <w:rsid w:val="00A27B25"/>
    <w:rsid w:val="00A45002"/>
    <w:rsid w:val="00A51978"/>
    <w:rsid w:val="00A51BE9"/>
    <w:rsid w:val="00A600DC"/>
    <w:rsid w:val="00A65912"/>
    <w:rsid w:val="00A66907"/>
    <w:rsid w:val="00A75AAD"/>
    <w:rsid w:val="00AF572C"/>
    <w:rsid w:val="00B36769"/>
    <w:rsid w:val="00B42A37"/>
    <w:rsid w:val="00B462B7"/>
    <w:rsid w:val="00B5137C"/>
    <w:rsid w:val="00B54617"/>
    <w:rsid w:val="00B75385"/>
    <w:rsid w:val="00B83E2D"/>
    <w:rsid w:val="00B9269E"/>
    <w:rsid w:val="00BB07EB"/>
    <w:rsid w:val="00BE246E"/>
    <w:rsid w:val="00C17DFB"/>
    <w:rsid w:val="00C268A4"/>
    <w:rsid w:val="00C3308A"/>
    <w:rsid w:val="00C5739F"/>
    <w:rsid w:val="00C5785A"/>
    <w:rsid w:val="00C67AEF"/>
    <w:rsid w:val="00CA3E56"/>
    <w:rsid w:val="00CA6AEE"/>
    <w:rsid w:val="00CC26F3"/>
    <w:rsid w:val="00CC7A0B"/>
    <w:rsid w:val="00CD0669"/>
    <w:rsid w:val="00CF1F11"/>
    <w:rsid w:val="00DA37B4"/>
    <w:rsid w:val="00DA38EC"/>
    <w:rsid w:val="00DC2F09"/>
    <w:rsid w:val="00DC3D7F"/>
    <w:rsid w:val="00DC5344"/>
    <w:rsid w:val="00DF2091"/>
    <w:rsid w:val="00E029DD"/>
    <w:rsid w:val="00E06428"/>
    <w:rsid w:val="00E14314"/>
    <w:rsid w:val="00E15963"/>
    <w:rsid w:val="00E20B7A"/>
    <w:rsid w:val="00E342B5"/>
    <w:rsid w:val="00E415BD"/>
    <w:rsid w:val="00E677A6"/>
    <w:rsid w:val="00E83FF8"/>
    <w:rsid w:val="00E874BA"/>
    <w:rsid w:val="00EE2FDD"/>
    <w:rsid w:val="00EF3108"/>
    <w:rsid w:val="00F00EDA"/>
    <w:rsid w:val="00F130A5"/>
    <w:rsid w:val="00F15D30"/>
    <w:rsid w:val="00F35C5E"/>
    <w:rsid w:val="00F708C8"/>
    <w:rsid w:val="00F71603"/>
    <w:rsid w:val="00F8505D"/>
    <w:rsid w:val="00FA018B"/>
    <w:rsid w:val="00FB625C"/>
    <w:rsid w:val="00FB69D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92F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2F80"/>
    <w:rPr>
      <w:rFonts w:ascii="Tahoma" w:eastAsia="Times New Roman" w:hAnsi="Tahoma" w:cs="Tahoma"/>
      <w:sz w:val="16"/>
      <w:szCs w:val="16"/>
      <w:lang w:eastAsia="zh-CN"/>
    </w:rPr>
  </w:style>
  <w:style w:type="character" w:styleId="af0">
    <w:name w:val="Hyperlink"/>
    <w:basedOn w:val="a0"/>
    <w:uiPriority w:val="99"/>
    <w:unhideWhenUsed/>
    <w:rsid w:val="004946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92F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2F80"/>
    <w:rPr>
      <w:rFonts w:ascii="Tahoma" w:eastAsia="Times New Roman" w:hAnsi="Tahoma" w:cs="Tahoma"/>
      <w:sz w:val="16"/>
      <w:szCs w:val="16"/>
      <w:lang w:eastAsia="zh-CN"/>
    </w:rPr>
  </w:style>
  <w:style w:type="character" w:styleId="af0">
    <w:name w:val="Hyperlink"/>
    <w:basedOn w:val="a0"/>
    <w:uiPriority w:val="99"/>
    <w:unhideWhenUsed/>
    <w:rsid w:val="00494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chinki.nobl.ru/documents/other/144011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chinki.nobl.ru/documents/other/17281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chinki.nobl.ru/documents/active/215684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chinki.nobl.ru/documents/active/19735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chinki.nobl.ru/documents/active/197350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846F-ED79-4BA8-A43F-D7CB0E61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Куренкова</dc:creator>
  <cp:lastModifiedBy>Юля</cp:lastModifiedBy>
  <cp:revision>2</cp:revision>
  <cp:lastPrinted>2025-01-17T07:09:00Z</cp:lastPrinted>
  <dcterms:created xsi:type="dcterms:W3CDTF">2026-01-19T11:38:00Z</dcterms:created>
  <dcterms:modified xsi:type="dcterms:W3CDTF">2026-01-19T11:38:00Z</dcterms:modified>
</cp:coreProperties>
</file>